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8302BD" w14:textId="77777777" w:rsidR="006A7F82" w:rsidRPr="00405BA7" w:rsidRDefault="006A7F82" w:rsidP="006A7F8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</w:pPr>
      <w:r w:rsidRPr="00405BA7"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  <w:t>Celebrar o Ano de Oração</w:t>
      </w:r>
    </w:p>
    <w:p w14:paraId="70B70B8E" w14:textId="2D2AAE3F" w:rsidR="006A7F82" w:rsidRPr="00405BA7" w:rsidRDefault="006A7F82" w:rsidP="006A7F8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</w:pPr>
      <w:r w:rsidRPr="00405BA7"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  <w:t>[Nota da CEP]</w:t>
      </w:r>
    </w:p>
    <w:p w14:paraId="2ED25600" w14:textId="77777777" w:rsidR="006A7F82" w:rsidRPr="00405BA7" w:rsidRDefault="006A7F82" w:rsidP="006A7F8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</w:pPr>
    </w:p>
    <w:p w14:paraId="75CEA103" w14:textId="7F7563EF" w:rsidR="006A7F82" w:rsidRPr="00405BA7" w:rsidRDefault="00405BA7" w:rsidP="006A7F8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  <w:t xml:space="preserve">1. </w:t>
      </w:r>
      <w:r w:rsidR="006A7F82" w:rsidRPr="00405BA7"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  <w:t xml:space="preserve">Em preparação </w:t>
      </w:r>
      <w:r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  <w:t>da</w:t>
      </w:r>
      <w:r w:rsidR="006A7F82" w:rsidRPr="00405BA7"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  <w:t xml:space="preserve"> celebração do Jubileu 2025 sob o </w:t>
      </w:r>
      <w:r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  <w:t>l</w:t>
      </w:r>
      <w:r w:rsidR="006A7F82" w:rsidRPr="00405BA7"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  <w:t xml:space="preserve">ema “Peregrinos de Esperança”, o Papa Francisco convocou toda a Igreja para viver o “Ano da oração” ao longo </w:t>
      </w:r>
      <w:r w:rsidR="006A7F82" w:rsidRPr="00272590"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  <w:t>de</w:t>
      </w:r>
      <w:r w:rsidR="003A714C" w:rsidRPr="00272590">
        <w:rPr>
          <w:rFonts w:ascii="Calibri" w:eastAsia="Times New Roman" w:hAnsi="Calibri" w:cs="Calibri"/>
          <w:color w:val="FF0000"/>
          <w:kern w:val="0"/>
          <w:sz w:val="24"/>
          <w:szCs w:val="24"/>
          <w:lang w:eastAsia="pt-PT"/>
          <w14:ligatures w14:val="none"/>
        </w:rPr>
        <w:t xml:space="preserve"> </w:t>
      </w:r>
      <w:r w:rsidR="006A7F82" w:rsidRPr="00272590"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  <w:t>2</w:t>
      </w:r>
      <w:r w:rsidR="006A7F82" w:rsidRPr="00405BA7"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  <w:t xml:space="preserve">024. O </w:t>
      </w:r>
      <w:r w:rsidR="006A7F82" w:rsidRPr="006A7F82"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  <w:t>Dicastério para a Evangelização</w:t>
      </w:r>
      <w:r w:rsidR="006A7F82" w:rsidRPr="00405BA7"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  <w:t xml:space="preserve"> preparou oito “</w:t>
      </w:r>
      <w:r w:rsidR="006A7F82" w:rsidRPr="006A7F82"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  <w:t>Apontamentos sobre a Oração</w:t>
      </w:r>
      <w:r w:rsidR="006A7F82" w:rsidRPr="00405BA7"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  <w:t>”</w:t>
      </w:r>
      <w:r w:rsidR="006A7F82" w:rsidRPr="006A7F82"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  <w:t xml:space="preserve"> </w:t>
      </w:r>
      <w:r w:rsidR="006A7F82" w:rsidRPr="00405BA7"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  <w:t>como apoio à vivência deste ano.</w:t>
      </w:r>
    </w:p>
    <w:p w14:paraId="195CDC9D" w14:textId="77777777" w:rsidR="006A7F82" w:rsidRPr="00405BA7" w:rsidRDefault="006A7F82" w:rsidP="006A7F8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</w:pPr>
    </w:p>
    <w:p w14:paraId="76034CB2" w14:textId="48AE68CD" w:rsidR="006A7F82" w:rsidRPr="00405BA7" w:rsidRDefault="00405BA7" w:rsidP="006A7F8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  <w:t xml:space="preserve">2. </w:t>
      </w:r>
      <w:r w:rsidR="006A7F82" w:rsidRPr="00405BA7"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  <w:t>A Conferência Episcopal Portuguesa, em cooperação</w:t>
      </w:r>
      <w:r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  <w:t xml:space="preserve"> com</w:t>
      </w:r>
      <w:r w:rsidR="000753A6" w:rsidRPr="00405BA7"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  <w:t xml:space="preserve"> </w:t>
      </w:r>
      <w:r w:rsidR="006A7F82" w:rsidRPr="00405BA7"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  <w:t>as Edições Paulinas</w:t>
      </w:r>
      <w:r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  <w:t xml:space="preserve">, </w:t>
      </w:r>
      <w:r w:rsidR="000753A6" w:rsidRPr="00405BA7"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  <w:t xml:space="preserve">a Agência </w:t>
      </w:r>
      <w:proofErr w:type="spellStart"/>
      <w:r w:rsidR="000753A6" w:rsidRPr="00405BA7"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  <w:t>Ecclesia</w:t>
      </w:r>
      <w:proofErr w:type="spellEnd"/>
      <w:r w:rsidRPr="00405BA7"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  <w:t>e</w:t>
      </w:r>
      <w:r w:rsidRPr="00405BA7"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  <w:t xml:space="preserve"> o Departamento de Comunicação do Patriarcado de Lisboa</w:t>
      </w:r>
      <w:r w:rsidR="006A7F82" w:rsidRPr="00405BA7"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  <w:t>, vai divulgar os temas em oito fascículos, acompanhados de folhetos pedagógicos para ajudar à reflexão.</w:t>
      </w:r>
    </w:p>
    <w:p w14:paraId="2EAF5370" w14:textId="77777777" w:rsidR="006A7F82" w:rsidRPr="00405BA7" w:rsidRDefault="006A7F82" w:rsidP="006A7F8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</w:pPr>
    </w:p>
    <w:p w14:paraId="13FCDEBD" w14:textId="6CE46EF9" w:rsidR="006A7F82" w:rsidRPr="00405BA7" w:rsidRDefault="00405BA7" w:rsidP="006A7F8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  <w:t xml:space="preserve">3. </w:t>
      </w:r>
      <w:r w:rsidR="006A7F82" w:rsidRPr="00405BA7"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  <w:t>De maio a dezembro deste ano</w:t>
      </w:r>
      <w:r w:rsidR="000753A6" w:rsidRPr="00405BA7"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  <w:t xml:space="preserve"> serão divulgados os temas </w:t>
      </w:r>
      <w:r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  <w:t>com catequeses a partir das dioceses</w:t>
      </w:r>
      <w:r w:rsidR="000753A6" w:rsidRPr="00405BA7"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  <w:t xml:space="preserve">, cujo bispo fará a </w:t>
      </w:r>
      <w:r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  <w:t>reflexão</w:t>
      </w:r>
      <w:r w:rsidR="000753A6" w:rsidRPr="00405BA7"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  <w:t xml:space="preserve"> alusiva ao tema. Iniciaremos às 21 horas do dia 28 de maio, com a catequese proferida por D. Rui Valério</w:t>
      </w:r>
      <w:r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  <w:t>,</w:t>
      </w:r>
      <w:r w:rsidR="000753A6" w:rsidRPr="00405BA7"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  <w:t xml:space="preserve"> Patriarca de Lisboa</w:t>
      </w:r>
      <w:r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  <w:t>,</w:t>
      </w:r>
      <w:r w:rsidR="000753A6" w:rsidRPr="00405BA7"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  <w:t xml:space="preserve"> sobre “Rezar hoje”</w:t>
      </w:r>
      <w:r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  <w:t>.</w:t>
      </w:r>
      <w:r w:rsidR="000753A6" w:rsidRPr="00405BA7"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  <w:t xml:space="preserve"> A catequese, que se vai realizar na Igreja de </w:t>
      </w:r>
      <w:r w:rsidR="003A714C" w:rsidRPr="00272590"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  <w:t>Sa</w:t>
      </w:r>
      <w:r w:rsidR="000753A6" w:rsidRPr="00405BA7"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  <w:t xml:space="preserve">nta Joana Princesa (Rua dos Lagares d’El-Rei, 1, Lisboa), pode ser </w:t>
      </w:r>
      <w:r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  <w:t>acolhida</w:t>
      </w:r>
      <w:r w:rsidR="000753A6" w:rsidRPr="00405BA7"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  <w:t xml:space="preserve"> presencialmente ou acompanhada por via digital através do canal Youtube da Agência </w:t>
      </w:r>
      <w:proofErr w:type="spellStart"/>
      <w:r w:rsidR="000753A6" w:rsidRPr="00405BA7"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  <w:t>Ecclesia</w:t>
      </w:r>
      <w:proofErr w:type="spellEnd"/>
      <w:r w:rsidR="000753A6" w:rsidRPr="00405BA7"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  <w:t>.</w:t>
      </w:r>
    </w:p>
    <w:p w14:paraId="3D868EE5" w14:textId="77777777" w:rsidR="000753A6" w:rsidRPr="00405BA7" w:rsidRDefault="000753A6" w:rsidP="006A7F8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</w:pPr>
    </w:p>
    <w:p w14:paraId="1A2CDBE9" w14:textId="12823607" w:rsidR="00405BA7" w:rsidRPr="00405BA7" w:rsidRDefault="00405BA7" w:rsidP="00405B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  <w:t xml:space="preserve">4. </w:t>
      </w:r>
      <w:r w:rsidR="000753A6" w:rsidRPr="00405BA7"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  <w:t xml:space="preserve">Proximamente serão anunciadas as dioceses para as catequeses seguintes: </w:t>
      </w:r>
      <w:r w:rsidR="003A714C"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  <w:t>"</w:t>
      </w:r>
      <w:r w:rsidRPr="00405BA7"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  <w:t>r</w:t>
      </w:r>
      <w:r w:rsidR="006A7F82" w:rsidRPr="006A7F82"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  <w:t>ezar com os Salmos</w:t>
      </w:r>
      <w:r w:rsidRPr="00405BA7"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  <w:t xml:space="preserve"> (junho); a oração de Jesus (julho); r</w:t>
      </w:r>
      <w:r w:rsidRPr="006A7F82"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  <w:t>ezar com os santos e pecadores</w:t>
      </w:r>
      <w:r w:rsidRPr="00405BA7"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  <w:t xml:space="preserve"> (agosto); as parábolas da oração (setembro); A Igreja em oração (outubro);</w:t>
      </w:r>
      <w:r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  <w:t xml:space="preserve"> </w:t>
      </w:r>
      <w:r w:rsidRPr="00405BA7"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  <w:t>a</w:t>
      </w:r>
      <w:r w:rsidRPr="006A7F82"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  <w:t xml:space="preserve"> oração de Maria e das santas que a encontraram</w:t>
      </w:r>
      <w:r w:rsidRPr="00405BA7"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  <w:t xml:space="preserve"> (novembro); a oração que Jesus ensinou (dezembro).</w:t>
      </w:r>
    </w:p>
    <w:p w14:paraId="1F39D319" w14:textId="77777777" w:rsidR="00405BA7" w:rsidRPr="00405BA7" w:rsidRDefault="00405BA7" w:rsidP="006A7F82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shd w:val="clear" w:color="auto" w:fill="FFFFFF"/>
          <w:lang w:eastAsia="pt-PT"/>
          <w14:ligatures w14:val="none"/>
        </w:rPr>
      </w:pPr>
    </w:p>
    <w:p w14:paraId="2EEE2BF7" w14:textId="36A5B327" w:rsidR="004F56D6" w:rsidRDefault="00405BA7" w:rsidP="00405BA7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shd w:val="clear" w:color="auto" w:fill="FFFFFF"/>
          <w:lang w:eastAsia="pt-PT"/>
          <w14:ligatures w14:val="none"/>
        </w:rPr>
      </w:pPr>
      <w:r w:rsidRPr="00405BA7">
        <w:rPr>
          <w:rFonts w:ascii="Calibri" w:eastAsia="Times New Roman" w:hAnsi="Calibri" w:cs="Calibri"/>
          <w:kern w:val="0"/>
          <w:sz w:val="24"/>
          <w:szCs w:val="24"/>
          <w:shd w:val="clear" w:color="auto" w:fill="FFFFFF"/>
          <w:lang w:eastAsia="pt-PT"/>
          <w14:ligatures w14:val="none"/>
        </w:rPr>
        <w:t>Roma, 19 de maio de 2024, Solenidade do Pentecostes</w:t>
      </w:r>
    </w:p>
    <w:p w14:paraId="4D3C6627" w14:textId="77777777" w:rsidR="00405BA7" w:rsidRPr="00405BA7" w:rsidRDefault="00405BA7" w:rsidP="00405BA7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shd w:val="clear" w:color="auto" w:fill="FFFFFF"/>
          <w:lang w:eastAsia="pt-PT"/>
          <w14:ligatures w14:val="none"/>
        </w:rPr>
      </w:pPr>
    </w:p>
    <w:p w14:paraId="236D6418" w14:textId="77777777" w:rsidR="00405BA7" w:rsidRPr="006A7F82" w:rsidRDefault="00405BA7" w:rsidP="00405BA7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sectPr w:rsidR="00405BA7" w:rsidRPr="006A7F82" w:rsidSect="006A7F8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22C"/>
    <w:rsid w:val="000753A6"/>
    <w:rsid w:val="000A5990"/>
    <w:rsid w:val="0010460B"/>
    <w:rsid w:val="0019222C"/>
    <w:rsid w:val="00272590"/>
    <w:rsid w:val="003A714C"/>
    <w:rsid w:val="003C621C"/>
    <w:rsid w:val="00405BA7"/>
    <w:rsid w:val="004F56D6"/>
    <w:rsid w:val="00537C24"/>
    <w:rsid w:val="006A7F82"/>
    <w:rsid w:val="009B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21E1E"/>
  <w15:chartTrackingRefBased/>
  <w15:docId w15:val="{3745061B-AFCE-4A3E-8599-0966D87AE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1922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1922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1922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1922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1922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1922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1922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1922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1922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1922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1922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1922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19222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19222C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19222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19222C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19222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19222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1922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1922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1922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1922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1922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19222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9222C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19222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1922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19222C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1922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89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1048</TotalTime>
  <Pages>1</Pages>
  <Words>228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Barbosa</dc:creator>
  <cp:keywords/>
  <dc:description/>
  <cp:lastModifiedBy>Comunicação CEP</cp:lastModifiedBy>
  <cp:revision>3</cp:revision>
  <dcterms:created xsi:type="dcterms:W3CDTF">2024-05-18T14:06:00Z</dcterms:created>
  <dcterms:modified xsi:type="dcterms:W3CDTF">2024-05-19T07:38:00Z</dcterms:modified>
</cp:coreProperties>
</file>