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4976E" w14:textId="12683E63" w:rsidR="00A26DBC" w:rsidRDefault="00312F5F" w:rsidP="00A26DBC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Esperança inabalável </w:t>
      </w:r>
    </w:p>
    <w:p w14:paraId="2807CAEB" w14:textId="254C331D" w:rsidR="002B6E24" w:rsidRPr="00A26DBC" w:rsidRDefault="001F4AE1" w:rsidP="00A26DB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26DBC">
        <w:rPr>
          <w:rFonts w:ascii="Times New Roman" w:hAnsi="Times New Roman" w:cs="Times New Roman"/>
          <w:sz w:val="28"/>
          <w:szCs w:val="28"/>
        </w:rPr>
        <w:t>Comemoração de Todos os Fiéis Defuntos</w:t>
      </w:r>
      <w:r w:rsidR="00A26DBC">
        <w:rPr>
          <w:rFonts w:ascii="Times New Roman" w:hAnsi="Times New Roman" w:cs="Times New Roman"/>
          <w:sz w:val="28"/>
          <w:szCs w:val="28"/>
        </w:rPr>
        <w:t xml:space="preserve">, </w:t>
      </w:r>
      <w:r w:rsidRPr="00A26DBC">
        <w:rPr>
          <w:rFonts w:ascii="Times New Roman" w:hAnsi="Times New Roman" w:cs="Times New Roman"/>
          <w:sz w:val="28"/>
          <w:szCs w:val="28"/>
        </w:rPr>
        <w:t>02.11.2026</w:t>
      </w:r>
    </w:p>
    <w:p w14:paraId="0DB002B0" w14:textId="77777777" w:rsidR="00A26DBC" w:rsidRPr="00A26DBC" w:rsidRDefault="00A26DBC" w:rsidP="00A26DBC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0B2AB5" w14:textId="0DECE8D2" w:rsidR="00A26DBC" w:rsidRPr="00A26DBC" w:rsidRDefault="00A26DBC" w:rsidP="00A26DBC">
      <w:pPr>
        <w:pStyle w:val="PargrafodaList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26DBC">
        <w:rPr>
          <w:rFonts w:ascii="Times New Roman" w:hAnsi="Times New Roman" w:cs="Times New Roman"/>
          <w:b/>
          <w:bCs/>
          <w:sz w:val="28"/>
          <w:szCs w:val="28"/>
        </w:rPr>
        <w:t>Renovação contínua</w:t>
      </w:r>
    </w:p>
    <w:p w14:paraId="389205E0" w14:textId="721740D6" w:rsidR="00762651" w:rsidRPr="00A26DBC" w:rsidRDefault="00AC0C88" w:rsidP="00A26DBC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DBC">
        <w:rPr>
          <w:rFonts w:ascii="Times New Roman" w:hAnsi="Times New Roman" w:cs="Times New Roman"/>
          <w:sz w:val="28"/>
          <w:szCs w:val="28"/>
        </w:rPr>
        <w:t xml:space="preserve">O </w:t>
      </w:r>
      <w:r w:rsidR="00A26DBC" w:rsidRPr="00A26DBC">
        <w:rPr>
          <w:rFonts w:ascii="Times New Roman" w:hAnsi="Times New Roman" w:cs="Times New Roman"/>
          <w:sz w:val="28"/>
          <w:szCs w:val="28"/>
        </w:rPr>
        <w:t>A</w:t>
      </w:r>
      <w:r w:rsidRPr="00A26DBC">
        <w:rPr>
          <w:rFonts w:ascii="Times New Roman" w:hAnsi="Times New Roman" w:cs="Times New Roman"/>
          <w:sz w:val="28"/>
          <w:szCs w:val="28"/>
        </w:rPr>
        <w:t>no litúrgico é o caminho espiritual que a Igreja adotou para que os fiéis possam conformar</w:t>
      </w:r>
      <w:r w:rsidR="001445F8" w:rsidRPr="00A26DBC">
        <w:rPr>
          <w:rFonts w:ascii="Times New Roman" w:hAnsi="Times New Roman" w:cs="Times New Roman"/>
          <w:sz w:val="28"/>
          <w:szCs w:val="28"/>
        </w:rPr>
        <w:t>-se</w:t>
      </w:r>
      <w:r w:rsidRPr="00A26DBC">
        <w:rPr>
          <w:rFonts w:ascii="Times New Roman" w:hAnsi="Times New Roman" w:cs="Times New Roman"/>
          <w:sz w:val="28"/>
          <w:szCs w:val="28"/>
        </w:rPr>
        <w:t xml:space="preserve"> progressivamente ao Mistério Pascal de Jesus Cristo, revivendo os acontecimentos da vida do Senhor ao longo do tempo.</w:t>
      </w:r>
      <w:r w:rsidR="00AE6CC5" w:rsidRPr="00A26DBC">
        <w:rPr>
          <w:rFonts w:ascii="Times New Roman" w:hAnsi="Times New Roman" w:cs="Times New Roman"/>
          <w:sz w:val="28"/>
          <w:szCs w:val="28"/>
        </w:rPr>
        <w:t xml:space="preserve"> </w:t>
      </w:r>
      <w:r w:rsidRPr="00A26DBC">
        <w:rPr>
          <w:rFonts w:ascii="Times New Roman" w:hAnsi="Times New Roman" w:cs="Times New Roman"/>
          <w:sz w:val="28"/>
          <w:szCs w:val="28"/>
        </w:rPr>
        <w:t xml:space="preserve">Por isso, o </w:t>
      </w:r>
      <w:r w:rsidR="00A26DBC" w:rsidRPr="00A26DBC">
        <w:rPr>
          <w:rFonts w:ascii="Times New Roman" w:hAnsi="Times New Roman" w:cs="Times New Roman"/>
          <w:sz w:val="28"/>
          <w:szCs w:val="28"/>
        </w:rPr>
        <w:t>A</w:t>
      </w:r>
      <w:r w:rsidRPr="00A26DBC">
        <w:rPr>
          <w:rFonts w:ascii="Times New Roman" w:hAnsi="Times New Roman" w:cs="Times New Roman"/>
          <w:sz w:val="28"/>
          <w:szCs w:val="28"/>
        </w:rPr>
        <w:t xml:space="preserve">no litúrgico não é um simples calendário de datas comemorativas. </w:t>
      </w:r>
      <w:r w:rsidR="00BC1E05" w:rsidRPr="00A26DBC">
        <w:rPr>
          <w:rFonts w:ascii="Times New Roman" w:hAnsi="Times New Roman" w:cs="Times New Roman"/>
          <w:sz w:val="28"/>
          <w:szCs w:val="28"/>
        </w:rPr>
        <w:t xml:space="preserve">Viver o ano litúrgico na comunhão da Igreja serve, </w:t>
      </w:r>
      <w:r w:rsidRPr="00A26DBC">
        <w:rPr>
          <w:rFonts w:ascii="Times New Roman" w:hAnsi="Times New Roman" w:cs="Times New Roman"/>
          <w:sz w:val="28"/>
          <w:szCs w:val="28"/>
        </w:rPr>
        <w:t xml:space="preserve">aliás, </w:t>
      </w:r>
      <w:r w:rsidR="00BC1E05" w:rsidRPr="00A26DBC">
        <w:rPr>
          <w:rFonts w:ascii="Times New Roman" w:hAnsi="Times New Roman" w:cs="Times New Roman"/>
          <w:sz w:val="28"/>
          <w:szCs w:val="28"/>
        </w:rPr>
        <w:t xml:space="preserve">para </w:t>
      </w:r>
      <w:r w:rsidRPr="00A26DBC">
        <w:rPr>
          <w:rFonts w:ascii="Times New Roman" w:hAnsi="Times New Roman" w:cs="Times New Roman"/>
          <w:sz w:val="28"/>
          <w:szCs w:val="28"/>
        </w:rPr>
        <w:t xml:space="preserve">transformar o tempo cronológico em tempo de graça, em tempo </w:t>
      </w:r>
      <w:proofErr w:type="spellStart"/>
      <w:r w:rsidRPr="00A26DBC">
        <w:rPr>
          <w:rFonts w:ascii="Times New Roman" w:hAnsi="Times New Roman" w:cs="Times New Roman"/>
          <w:i/>
          <w:iCs/>
          <w:sz w:val="28"/>
          <w:szCs w:val="28"/>
        </w:rPr>
        <w:t>kairológico</w:t>
      </w:r>
      <w:proofErr w:type="spellEnd"/>
      <w:r w:rsidR="00762651" w:rsidRPr="00A26DBC">
        <w:rPr>
          <w:rFonts w:ascii="Times New Roman" w:hAnsi="Times New Roman" w:cs="Times New Roman"/>
          <w:sz w:val="28"/>
          <w:szCs w:val="28"/>
        </w:rPr>
        <w:t xml:space="preserve">, permitindo que cada um de nós possa amadurecer espiritualmente. </w:t>
      </w:r>
    </w:p>
    <w:p w14:paraId="01195E98" w14:textId="7BB3D375" w:rsidR="00AE6CC5" w:rsidRPr="00A26DBC" w:rsidRDefault="000F5D3F" w:rsidP="00A26DBC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DBC">
        <w:rPr>
          <w:rFonts w:ascii="Times New Roman" w:hAnsi="Times New Roman" w:cs="Times New Roman"/>
          <w:sz w:val="28"/>
          <w:szCs w:val="28"/>
        </w:rPr>
        <w:t xml:space="preserve">Assim, e na linha do que São Paulo nos transmitiu na segunda leitura, ainda que inevitavelmente envelheçamos exteriormente, somos chamados à renovação </w:t>
      </w:r>
      <w:r w:rsidR="00B406BC" w:rsidRPr="00A26DBC">
        <w:rPr>
          <w:rFonts w:ascii="Times New Roman" w:hAnsi="Times New Roman" w:cs="Times New Roman"/>
          <w:sz w:val="28"/>
          <w:szCs w:val="28"/>
        </w:rPr>
        <w:t>contínua</w:t>
      </w:r>
      <w:r w:rsidR="001445F8" w:rsidRPr="00A26DBC">
        <w:rPr>
          <w:rFonts w:ascii="Times New Roman" w:hAnsi="Times New Roman" w:cs="Times New Roman"/>
          <w:sz w:val="28"/>
          <w:szCs w:val="28"/>
        </w:rPr>
        <w:t xml:space="preserve"> </w:t>
      </w:r>
      <w:r w:rsidRPr="00A26DBC">
        <w:rPr>
          <w:rFonts w:ascii="Times New Roman" w:hAnsi="Times New Roman" w:cs="Times New Roman"/>
          <w:sz w:val="28"/>
          <w:szCs w:val="28"/>
        </w:rPr>
        <w:t xml:space="preserve">do espírito que se vai tornando, dia após dia, </w:t>
      </w:r>
      <w:r w:rsidR="00F74D79" w:rsidRPr="00A26DBC">
        <w:rPr>
          <w:rFonts w:ascii="Times New Roman" w:hAnsi="Times New Roman" w:cs="Times New Roman"/>
          <w:sz w:val="28"/>
          <w:szCs w:val="28"/>
        </w:rPr>
        <w:t xml:space="preserve">cada vez mais nova criatura, </w:t>
      </w:r>
      <w:r w:rsidRPr="00A26DBC">
        <w:rPr>
          <w:rFonts w:ascii="Times New Roman" w:hAnsi="Times New Roman" w:cs="Times New Roman"/>
          <w:sz w:val="28"/>
          <w:szCs w:val="28"/>
        </w:rPr>
        <w:t>cada vez mais imagem e semelhança de Deus (cf. 2Cor 4,16).</w:t>
      </w:r>
    </w:p>
    <w:p w14:paraId="25A96FED" w14:textId="77777777" w:rsidR="00A26DBC" w:rsidRPr="00A26DBC" w:rsidRDefault="00A26DBC" w:rsidP="00A26DBC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35B3C1" w14:textId="23D54455" w:rsidR="00A26DBC" w:rsidRPr="00A26DBC" w:rsidRDefault="00A26DBC" w:rsidP="00A26DBC">
      <w:pPr>
        <w:pStyle w:val="PargrafodaList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DBC">
        <w:rPr>
          <w:rFonts w:ascii="Times New Roman" w:hAnsi="Times New Roman" w:cs="Times New Roman"/>
          <w:sz w:val="28"/>
          <w:szCs w:val="28"/>
        </w:rPr>
        <w:t xml:space="preserve"> </w:t>
      </w:r>
      <w:r w:rsidRPr="00A26DBC">
        <w:rPr>
          <w:rFonts w:ascii="Times New Roman" w:hAnsi="Times New Roman" w:cs="Times New Roman"/>
          <w:b/>
          <w:bCs/>
          <w:sz w:val="28"/>
          <w:szCs w:val="28"/>
        </w:rPr>
        <w:t>A bondade do Senhor</w:t>
      </w:r>
    </w:p>
    <w:p w14:paraId="1EF07644" w14:textId="77777777" w:rsidR="003A2B91" w:rsidRDefault="00B406BC" w:rsidP="00A26DBC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DBC">
        <w:rPr>
          <w:rFonts w:ascii="Times New Roman" w:hAnsi="Times New Roman" w:cs="Times New Roman"/>
          <w:sz w:val="28"/>
          <w:szCs w:val="28"/>
        </w:rPr>
        <w:t>Neste sentido, voltarmos mais uma vez a celebrar missa na Comemoração de Todos os Fiéis Defuntos convida-nos a passar da mera repetição</w:t>
      </w:r>
      <w:r w:rsidR="00452762" w:rsidRPr="00A26DBC">
        <w:rPr>
          <w:rFonts w:ascii="Times New Roman" w:hAnsi="Times New Roman" w:cs="Times New Roman"/>
          <w:sz w:val="28"/>
          <w:szCs w:val="28"/>
        </w:rPr>
        <w:t xml:space="preserve"> de celebrações anuais</w:t>
      </w:r>
      <w:r w:rsidR="00821CE6" w:rsidRPr="00A26DBC">
        <w:rPr>
          <w:rFonts w:ascii="Times New Roman" w:hAnsi="Times New Roman" w:cs="Times New Roman"/>
          <w:sz w:val="28"/>
          <w:szCs w:val="28"/>
        </w:rPr>
        <w:t>,</w:t>
      </w:r>
      <w:r w:rsidRPr="00A26DBC">
        <w:rPr>
          <w:rFonts w:ascii="Times New Roman" w:hAnsi="Times New Roman" w:cs="Times New Roman"/>
          <w:sz w:val="28"/>
          <w:szCs w:val="28"/>
        </w:rPr>
        <w:t xml:space="preserve"> ao fortalecimento da esperança na ressurreição dos mortos. </w:t>
      </w:r>
      <w:r w:rsidR="00AC0F8A" w:rsidRPr="00A26DBC">
        <w:rPr>
          <w:rFonts w:ascii="Times New Roman" w:hAnsi="Times New Roman" w:cs="Times New Roman"/>
          <w:sz w:val="28"/>
          <w:szCs w:val="28"/>
        </w:rPr>
        <w:t>E esta esperança trespassa a primeira leitura, o salmo responsorial e a segunda leitura da missa de hoje</w:t>
      </w:r>
      <w:r w:rsidR="00A15D7D" w:rsidRPr="00A26DBC">
        <w:rPr>
          <w:rFonts w:ascii="Times New Roman" w:hAnsi="Times New Roman" w:cs="Times New Roman"/>
          <w:sz w:val="28"/>
          <w:szCs w:val="28"/>
        </w:rPr>
        <w:t>. Perante o enigma do sofrimento inocente e da morte</w:t>
      </w:r>
      <w:r w:rsidR="00F74D79" w:rsidRPr="00A26DBC">
        <w:rPr>
          <w:rFonts w:ascii="Times New Roman" w:hAnsi="Times New Roman" w:cs="Times New Roman"/>
          <w:sz w:val="28"/>
          <w:szCs w:val="28"/>
        </w:rPr>
        <w:t>,</w:t>
      </w:r>
      <w:r w:rsidR="00A15D7D" w:rsidRPr="00A26DBC">
        <w:rPr>
          <w:rFonts w:ascii="Times New Roman" w:hAnsi="Times New Roman" w:cs="Times New Roman"/>
          <w:sz w:val="28"/>
          <w:szCs w:val="28"/>
        </w:rPr>
        <w:t xml:space="preserve"> Job levanta a sua voz colocando toda a sua esperança no Redentor</w:t>
      </w:r>
      <w:r w:rsidR="00F74D79" w:rsidRPr="00A26DBC">
        <w:rPr>
          <w:rFonts w:ascii="Times New Roman" w:hAnsi="Times New Roman" w:cs="Times New Roman"/>
          <w:sz w:val="28"/>
          <w:szCs w:val="28"/>
        </w:rPr>
        <w:t>:</w:t>
      </w:r>
      <w:r w:rsidR="00A15D7D" w:rsidRPr="00A26DBC">
        <w:rPr>
          <w:rFonts w:ascii="Times New Roman" w:hAnsi="Times New Roman" w:cs="Times New Roman"/>
          <w:sz w:val="28"/>
          <w:szCs w:val="28"/>
        </w:rPr>
        <w:t xml:space="preserve"> “</w:t>
      </w:r>
      <w:r w:rsidR="00A15D7D" w:rsidRPr="00A26DBC">
        <w:rPr>
          <w:rFonts w:ascii="Times New Roman" w:hAnsi="Times New Roman" w:cs="Times New Roman"/>
          <w:i/>
          <w:iCs/>
          <w:sz w:val="28"/>
          <w:szCs w:val="28"/>
        </w:rPr>
        <w:t>na minha carne verei a Deus</w:t>
      </w:r>
      <w:r w:rsidR="00A15D7D" w:rsidRPr="00A26DBC">
        <w:rPr>
          <w:rFonts w:ascii="Times New Roman" w:hAnsi="Times New Roman" w:cs="Times New Roman"/>
          <w:sz w:val="28"/>
          <w:szCs w:val="28"/>
        </w:rPr>
        <w:t xml:space="preserve">” (Job 19,26). </w:t>
      </w:r>
      <w:r w:rsidR="0082034A" w:rsidRPr="00A26DBC">
        <w:rPr>
          <w:rFonts w:ascii="Times New Roman" w:hAnsi="Times New Roman" w:cs="Times New Roman"/>
          <w:sz w:val="28"/>
          <w:szCs w:val="28"/>
        </w:rPr>
        <w:t>Também o Salmista ora a Deus dizendo</w:t>
      </w:r>
      <w:r w:rsidR="0094247C" w:rsidRPr="00A26DBC">
        <w:rPr>
          <w:rFonts w:ascii="Times New Roman" w:hAnsi="Times New Roman" w:cs="Times New Roman"/>
          <w:sz w:val="28"/>
          <w:szCs w:val="28"/>
        </w:rPr>
        <w:t>:</w:t>
      </w:r>
      <w:r w:rsidR="0082034A" w:rsidRPr="00A26DBC">
        <w:rPr>
          <w:rFonts w:ascii="Times New Roman" w:hAnsi="Times New Roman" w:cs="Times New Roman"/>
          <w:sz w:val="28"/>
          <w:szCs w:val="28"/>
        </w:rPr>
        <w:t xml:space="preserve"> “</w:t>
      </w:r>
      <w:r w:rsidR="0082034A" w:rsidRPr="00A26DBC">
        <w:rPr>
          <w:rFonts w:ascii="Times New Roman" w:hAnsi="Times New Roman" w:cs="Times New Roman"/>
          <w:i/>
          <w:iCs/>
          <w:sz w:val="28"/>
          <w:szCs w:val="28"/>
        </w:rPr>
        <w:t>Espero vir a contemplar a bondade do Senhor na terra dos vivos</w:t>
      </w:r>
      <w:r w:rsidR="0082034A" w:rsidRPr="00A26DBC">
        <w:rPr>
          <w:rFonts w:ascii="Times New Roman" w:hAnsi="Times New Roman" w:cs="Times New Roman"/>
          <w:sz w:val="28"/>
          <w:szCs w:val="28"/>
        </w:rPr>
        <w:t>”</w:t>
      </w:r>
      <w:r w:rsidR="00231DC2" w:rsidRPr="00A26DB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231DC2" w:rsidRPr="00A26DBC">
        <w:rPr>
          <w:rFonts w:ascii="Times New Roman" w:hAnsi="Times New Roman" w:cs="Times New Roman"/>
          <w:sz w:val="28"/>
          <w:szCs w:val="28"/>
        </w:rPr>
        <w:t>Sl</w:t>
      </w:r>
      <w:proofErr w:type="spellEnd"/>
      <w:r w:rsidR="00231DC2" w:rsidRPr="00A26DBC">
        <w:rPr>
          <w:rFonts w:ascii="Times New Roman" w:hAnsi="Times New Roman" w:cs="Times New Roman"/>
          <w:sz w:val="28"/>
          <w:szCs w:val="28"/>
        </w:rPr>
        <w:t xml:space="preserve"> 26(27), 13).</w:t>
      </w:r>
      <w:r w:rsidR="00134882" w:rsidRPr="00A26DB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AEF72E" w14:textId="6BF35C0E" w:rsidR="003A2B91" w:rsidRDefault="00134882" w:rsidP="003A2B91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CF8F3"/>
        </w:rPr>
      </w:pPr>
      <w:r w:rsidRPr="00A26DBC">
        <w:rPr>
          <w:rFonts w:ascii="Times New Roman" w:hAnsi="Times New Roman" w:cs="Times New Roman"/>
          <w:sz w:val="28"/>
          <w:szCs w:val="28"/>
        </w:rPr>
        <w:t>Perante a perspetiva aparente do fim</w:t>
      </w:r>
      <w:r w:rsidR="0094247C" w:rsidRPr="00A26DBC">
        <w:rPr>
          <w:rFonts w:ascii="Times New Roman" w:hAnsi="Times New Roman" w:cs="Times New Roman"/>
          <w:sz w:val="28"/>
          <w:szCs w:val="28"/>
        </w:rPr>
        <w:t xml:space="preserve"> e</w:t>
      </w:r>
      <w:r w:rsidRPr="00A26DBC">
        <w:rPr>
          <w:rFonts w:ascii="Times New Roman" w:hAnsi="Times New Roman" w:cs="Times New Roman"/>
          <w:sz w:val="28"/>
          <w:szCs w:val="28"/>
        </w:rPr>
        <w:t xml:space="preserve"> do vazio da morte, a luz de Deus brilha no coração crente que se recusa a permitir a vitória da morte.</w:t>
      </w:r>
      <w:r w:rsidR="003A2B91">
        <w:rPr>
          <w:rFonts w:ascii="Times New Roman" w:hAnsi="Times New Roman" w:cs="Times New Roman"/>
          <w:sz w:val="28"/>
          <w:szCs w:val="28"/>
        </w:rPr>
        <w:t xml:space="preserve"> Por isso, são Martinho de Tours afirmou com a liberdade: </w:t>
      </w:r>
      <w:r w:rsidR="001473B7">
        <w:rPr>
          <w:rFonts w:ascii="Times New Roman" w:hAnsi="Times New Roman" w:cs="Times New Roman"/>
          <w:sz w:val="28"/>
          <w:szCs w:val="28"/>
        </w:rPr>
        <w:t>“</w:t>
      </w:r>
      <w:r w:rsidR="001473B7" w:rsidRPr="001473B7">
        <w:rPr>
          <w:rFonts w:ascii="Times New Roman" w:hAnsi="Times New Roman" w:cs="Times New Roman"/>
          <w:i/>
          <w:iCs/>
          <w:sz w:val="28"/>
          <w:szCs w:val="28"/>
        </w:rPr>
        <w:t>Nem temo a morte, nem recuso a vida</w:t>
      </w:r>
      <w:r w:rsidR="001473B7">
        <w:rPr>
          <w:rFonts w:ascii="Times New Roman" w:hAnsi="Times New Roman" w:cs="Times New Roman"/>
          <w:sz w:val="28"/>
          <w:szCs w:val="28"/>
        </w:rPr>
        <w:t>”</w:t>
      </w:r>
      <w:r w:rsidR="001473B7" w:rsidRPr="001473B7">
        <w:rPr>
          <w:rFonts w:ascii="Times New Roman" w:hAnsi="Times New Roman" w:cs="Times New Roman"/>
          <w:sz w:val="28"/>
          <w:szCs w:val="28"/>
        </w:rPr>
        <w:t>.</w:t>
      </w:r>
    </w:p>
    <w:p w14:paraId="17B313A9" w14:textId="77777777" w:rsidR="00A26DBC" w:rsidRPr="00A26DBC" w:rsidRDefault="00A26DBC" w:rsidP="00D4039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63E29E" w14:textId="65E5DB93" w:rsidR="00A26DBC" w:rsidRPr="00A26DBC" w:rsidRDefault="00A26DBC" w:rsidP="00A26DBC">
      <w:pPr>
        <w:pStyle w:val="PargrafodaList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26DBC">
        <w:rPr>
          <w:rFonts w:ascii="Times New Roman" w:hAnsi="Times New Roman" w:cs="Times New Roman"/>
          <w:b/>
          <w:bCs/>
          <w:sz w:val="28"/>
          <w:szCs w:val="28"/>
        </w:rPr>
        <w:t>Cristo Alegria das almas</w:t>
      </w:r>
    </w:p>
    <w:p w14:paraId="4EB320CF" w14:textId="1DD9FF8F" w:rsidR="00D1779A" w:rsidRPr="00A26DBC" w:rsidRDefault="00AE6CC5" w:rsidP="00A26DBC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DBC">
        <w:rPr>
          <w:rFonts w:ascii="Times New Roman" w:hAnsi="Times New Roman" w:cs="Times New Roman"/>
          <w:sz w:val="28"/>
          <w:szCs w:val="28"/>
        </w:rPr>
        <w:t xml:space="preserve">Este mês de novembro que agora iniciamos é o mês que a tradição católica reserva para uma oração mais intensa pelos </w:t>
      </w:r>
      <w:r w:rsidR="003A2B91">
        <w:rPr>
          <w:rFonts w:ascii="Times New Roman" w:hAnsi="Times New Roman" w:cs="Times New Roman"/>
          <w:sz w:val="28"/>
          <w:szCs w:val="28"/>
        </w:rPr>
        <w:t xml:space="preserve">fiéis </w:t>
      </w:r>
      <w:r w:rsidRPr="00A26DBC">
        <w:rPr>
          <w:rFonts w:ascii="Times New Roman" w:hAnsi="Times New Roman" w:cs="Times New Roman"/>
          <w:sz w:val="28"/>
          <w:szCs w:val="28"/>
        </w:rPr>
        <w:t xml:space="preserve">defuntos. </w:t>
      </w:r>
      <w:r w:rsidR="00834F22" w:rsidRPr="00A26DBC">
        <w:rPr>
          <w:rFonts w:ascii="Times New Roman" w:hAnsi="Times New Roman" w:cs="Times New Roman"/>
          <w:sz w:val="28"/>
          <w:szCs w:val="28"/>
        </w:rPr>
        <w:t>Poderemos trabalhar a nossa fé de dois modos ao longo deste mês.</w:t>
      </w:r>
    </w:p>
    <w:p w14:paraId="43792AEE" w14:textId="4908164E" w:rsidR="00834F22" w:rsidRPr="00A26DBC" w:rsidRDefault="00834F22" w:rsidP="00A26DBC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DBC">
        <w:rPr>
          <w:rFonts w:ascii="Times New Roman" w:hAnsi="Times New Roman" w:cs="Times New Roman"/>
          <w:sz w:val="28"/>
          <w:szCs w:val="28"/>
        </w:rPr>
        <w:lastRenderedPageBreak/>
        <w:t xml:space="preserve">Por um lado, quando for maior a saudade dos nossos entes queridos, quando o sofrimento for mais profundo, recorrer a Jesus, que nos chama para nos aliviar e consolar nos momentos mais opressivos (cf. </w:t>
      </w:r>
      <w:proofErr w:type="spellStart"/>
      <w:r w:rsidRPr="00A26DBC">
        <w:rPr>
          <w:rFonts w:ascii="Times New Roman" w:hAnsi="Times New Roman" w:cs="Times New Roman"/>
          <w:sz w:val="28"/>
          <w:szCs w:val="28"/>
        </w:rPr>
        <w:t>Mt</w:t>
      </w:r>
      <w:proofErr w:type="spellEnd"/>
      <w:r w:rsidRPr="00A26DBC">
        <w:rPr>
          <w:rFonts w:ascii="Times New Roman" w:hAnsi="Times New Roman" w:cs="Times New Roman"/>
          <w:sz w:val="28"/>
          <w:szCs w:val="28"/>
        </w:rPr>
        <w:t xml:space="preserve"> 11,28). Ele está </w:t>
      </w:r>
      <w:r w:rsidR="005C4477" w:rsidRPr="00A26DBC">
        <w:rPr>
          <w:rFonts w:ascii="Times New Roman" w:hAnsi="Times New Roman" w:cs="Times New Roman"/>
          <w:sz w:val="28"/>
          <w:szCs w:val="28"/>
        </w:rPr>
        <w:t xml:space="preserve">sempre </w:t>
      </w:r>
      <w:r w:rsidRPr="00A26DBC">
        <w:rPr>
          <w:rFonts w:ascii="Times New Roman" w:hAnsi="Times New Roman" w:cs="Times New Roman"/>
          <w:sz w:val="28"/>
          <w:szCs w:val="28"/>
        </w:rPr>
        <w:t>ao nosso lado e com o jugo do Seu amor mostra-nos o caminho da esperança e da vida eterna</w:t>
      </w:r>
      <w:r w:rsidR="005C4477" w:rsidRPr="00A26DBC">
        <w:rPr>
          <w:rFonts w:ascii="Times New Roman" w:hAnsi="Times New Roman" w:cs="Times New Roman"/>
          <w:sz w:val="28"/>
          <w:szCs w:val="28"/>
        </w:rPr>
        <w:t>, reservado para todos os que quiserem enveredar por esse caminho</w:t>
      </w:r>
      <w:r w:rsidRPr="00A26DBC">
        <w:rPr>
          <w:rFonts w:ascii="Times New Roman" w:hAnsi="Times New Roman" w:cs="Times New Roman"/>
          <w:sz w:val="28"/>
          <w:szCs w:val="28"/>
        </w:rPr>
        <w:t>.</w:t>
      </w:r>
      <w:r w:rsidR="00BC1E05" w:rsidRPr="00A26DBC">
        <w:rPr>
          <w:rFonts w:ascii="Times New Roman" w:hAnsi="Times New Roman" w:cs="Times New Roman"/>
          <w:sz w:val="28"/>
          <w:szCs w:val="28"/>
        </w:rPr>
        <w:t xml:space="preserve"> Como discípulos de Jesus somos enviados por Ele a aliviar os sofrimentos dos nossos irmãos, consolando aqueles que vivem o luto e a dor da perda. A nossa presença orante e caridosa, ainda que silenciosa por não termos palavras adequadas a dizer, será sempre um bálsamo para quem sofre.</w:t>
      </w:r>
    </w:p>
    <w:p w14:paraId="76B843CD" w14:textId="185385AA" w:rsidR="00753724" w:rsidRDefault="00834F22" w:rsidP="003A2B91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26DBC">
        <w:rPr>
          <w:rFonts w:ascii="Times New Roman" w:hAnsi="Times New Roman" w:cs="Times New Roman"/>
          <w:sz w:val="28"/>
          <w:szCs w:val="28"/>
        </w:rPr>
        <w:t xml:space="preserve">Por outro lado, </w:t>
      </w:r>
      <w:r w:rsidR="00BC1E05" w:rsidRPr="00A26DBC">
        <w:rPr>
          <w:rFonts w:ascii="Times New Roman" w:hAnsi="Times New Roman" w:cs="Times New Roman"/>
          <w:sz w:val="28"/>
          <w:szCs w:val="28"/>
        </w:rPr>
        <w:t>podemos</w:t>
      </w:r>
      <w:r w:rsidRPr="00A26DBC">
        <w:rPr>
          <w:rFonts w:ascii="Times New Roman" w:hAnsi="Times New Roman" w:cs="Times New Roman"/>
          <w:sz w:val="28"/>
          <w:szCs w:val="28"/>
        </w:rPr>
        <w:t xml:space="preserve"> aprofundar a fé na comunhão dos santos</w:t>
      </w:r>
      <w:r w:rsidR="00BC1E05" w:rsidRPr="00A26DBC">
        <w:rPr>
          <w:rFonts w:ascii="Times New Roman" w:hAnsi="Times New Roman" w:cs="Times New Roman"/>
          <w:sz w:val="28"/>
          <w:szCs w:val="28"/>
        </w:rPr>
        <w:t>. A Igreja peregrina na Terra une-se à Igreja que canta no Céu a glória de Deus. Eles mostram-nos que podemos, pela prática da caridade, chegar à santidade e à visão de Deus</w:t>
      </w:r>
      <w:r w:rsidR="000A12E2" w:rsidRPr="00A26DBC">
        <w:rPr>
          <w:rFonts w:ascii="Times New Roman" w:hAnsi="Times New Roman" w:cs="Times New Roman"/>
          <w:sz w:val="28"/>
          <w:szCs w:val="28"/>
        </w:rPr>
        <w:t>, a meta de toda a vida cristã</w:t>
      </w:r>
      <w:r w:rsidR="0094247C" w:rsidRPr="00A26DBC">
        <w:rPr>
          <w:rFonts w:ascii="Times New Roman" w:hAnsi="Times New Roman" w:cs="Times New Roman"/>
          <w:sz w:val="28"/>
          <w:szCs w:val="28"/>
        </w:rPr>
        <w:t xml:space="preserve">. </w:t>
      </w:r>
      <w:r w:rsidR="00753724">
        <w:rPr>
          <w:rFonts w:ascii="Times New Roman" w:hAnsi="Times New Roman" w:cs="Times New Roman"/>
          <w:sz w:val="28"/>
          <w:szCs w:val="28"/>
        </w:rPr>
        <w:t>A c</w:t>
      </w:r>
      <w:r w:rsidR="00753724" w:rsidRPr="00753724">
        <w:rPr>
          <w:rFonts w:ascii="Times New Roman" w:hAnsi="Times New Roman" w:cs="Times New Roman"/>
          <w:sz w:val="28"/>
          <w:szCs w:val="28"/>
        </w:rPr>
        <w:t>omunhão dos Santos</w:t>
      </w:r>
      <w:r w:rsidR="00753724">
        <w:rPr>
          <w:rFonts w:ascii="Times New Roman" w:hAnsi="Times New Roman" w:cs="Times New Roman"/>
          <w:sz w:val="28"/>
          <w:szCs w:val="28"/>
        </w:rPr>
        <w:t xml:space="preserve"> é</w:t>
      </w:r>
      <w:r w:rsidR="00753724" w:rsidRPr="00753724">
        <w:rPr>
          <w:rFonts w:ascii="Times New Roman" w:hAnsi="Times New Roman" w:cs="Times New Roman"/>
          <w:sz w:val="28"/>
          <w:szCs w:val="28"/>
        </w:rPr>
        <w:t xml:space="preserve"> vertical e horizontal (como o </w:t>
      </w:r>
      <w:proofErr w:type="spellStart"/>
      <w:r w:rsidR="00753724" w:rsidRPr="00FF5F4D">
        <w:rPr>
          <w:rFonts w:ascii="Times New Roman" w:hAnsi="Times New Roman" w:cs="Times New Roman"/>
          <w:i/>
          <w:iCs/>
          <w:sz w:val="28"/>
          <w:szCs w:val="28"/>
        </w:rPr>
        <w:t>wifi</w:t>
      </w:r>
      <w:proofErr w:type="spellEnd"/>
      <w:r w:rsidR="00753724" w:rsidRPr="00753724">
        <w:rPr>
          <w:rFonts w:ascii="Times New Roman" w:hAnsi="Times New Roman" w:cs="Times New Roman"/>
          <w:sz w:val="28"/>
          <w:szCs w:val="28"/>
        </w:rPr>
        <w:t>)</w:t>
      </w:r>
      <w:r w:rsidR="00753724">
        <w:rPr>
          <w:rFonts w:ascii="Times New Roman" w:hAnsi="Times New Roman" w:cs="Times New Roman"/>
          <w:sz w:val="28"/>
          <w:szCs w:val="28"/>
        </w:rPr>
        <w:t>.</w:t>
      </w:r>
    </w:p>
    <w:p w14:paraId="1881E6A2" w14:textId="48AF9A40" w:rsidR="003A2B91" w:rsidRPr="003A2B91" w:rsidRDefault="003A2B91" w:rsidP="003A2B91">
      <w:pPr>
        <w:spacing w:line="27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A2B91">
        <w:rPr>
          <w:rFonts w:ascii="Times New Roman" w:hAnsi="Times New Roman" w:cs="Times New Roman"/>
          <w:sz w:val="28"/>
          <w:szCs w:val="28"/>
        </w:rPr>
        <w:t xml:space="preserve">A morte é parte integrante da vida, ou melhor, </w:t>
      </w:r>
      <w:r>
        <w:rPr>
          <w:rFonts w:ascii="Times New Roman" w:hAnsi="Times New Roman" w:cs="Times New Roman"/>
          <w:sz w:val="28"/>
          <w:szCs w:val="28"/>
        </w:rPr>
        <w:t xml:space="preserve">segundo a nossa fé: </w:t>
      </w:r>
      <w:r w:rsidRPr="003A2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a</w:t>
      </w:r>
      <w:r w:rsidRPr="003A2B91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hora da morte torna-se a hora do nascimento</w:t>
      </w:r>
      <w:r w:rsidRPr="003A2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(</w:t>
      </w:r>
      <w:proofErr w:type="spellStart"/>
      <w:r w:rsidRPr="003A2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Byung-Chul</w:t>
      </w:r>
      <w:proofErr w:type="spellEnd"/>
      <w:r w:rsidRPr="003A2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A2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Han</w:t>
      </w:r>
      <w:proofErr w:type="spellEnd"/>
      <w:r w:rsidRPr="003A2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).</w:t>
      </w:r>
    </w:p>
    <w:p w14:paraId="6E2A413E" w14:textId="3EB052E9" w:rsidR="00AC0F8A" w:rsidRPr="00412CFC" w:rsidRDefault="005C4477" w:rsidP="00412CFC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2CFC">
        <w:rPr>
          <w:rFonts w:ascii="Times New Roman" w:hAnsi="Times New Roman" w:cs="Times New Roman"/>
          <w:sz w:val="28"/>
          <w:szCs w:val="28"/>
        </w:rPr>
        <w:t>Rezamos por</w:t>
      </w:r>
      <w:r w:rsidR="00412CFC">
        <w:rPr>
          <w:rFonts w:ascii="Times New Roman" w:hAnsi="Times New Roman" w:cs="Times New Roman"/>
          <w:sz w:val="28"/>
          <w:szCs w:val="28"/>
        </w:rPr>
        <w:t xml:space="preserve"> todos os fiéis defuntos </w:t>
      </w:r>
      <w:r w:rsidRPr="00412CFC">
        <w:rPr>
          <w:rFonts w:ascii="Times New Roman" w:hAnsi="Times New Roman" w:cs="Times New Roman"/>
          <w:sz w:val="28"/>
          <w:szCs w:val="28"/>
        </w:rPr>
        <w:t>e com eles da</w:t>
      </w:r>
      <w:r w:rsidR="00412CFC">
        <w:rPr>
          <w:rFonts w:ascii="Times New Roman" w:hAnsi="Times New Roman" w:cs="Times New Roman"/>
          <w:sz w:val="28"/>
          <w:szCs w:val="28"/>
        </w:rPr>
        <w:t>mos</w:t>
      </w:r>
      <w:r w:rsidRPr="00412CFC">
        <w:rPr>
          <w:rFonts w:ascii="Times New Roman" w:hAnsi="Times New Roman" w:cs="Times New Roman"/>
          <w:sz w:val="28"/>
          <w:szCs w:val="28"/>
        </w:rPr>
        <w:t xml:space="preserve"> graças pelos dons recebidos, pedindo o que nos falta</w:t>
      </w:r>
      <w:r w:rsidR="0086625D" w:rsidRPr="00412CFC">
        <w:rPr>
          <w:rFonts w:ascii="Times New Roman" w:hAnsi="Times New Roman" w:cs="Times New Roman"/>
          <w:sz w:val="28"/>
          <w:szCs w:val="28"/>
        </w:rPr>
        <w:t>: “</w:t>
      </w:r>
      <w:r w:rsidR="0086625D" w:rsidRPr="00412CFC">
        <w:rPr>
          <w:rFonts w:ascii="Times New Roman" w:hAnsi="Times New Roman" w:cs="Times New Roman"/>
          <w:i/>
          <w:iCs/>
          <w:sz w:val="28"/>
          <w:szCs w:val="28"/>
        </w:rPr>
        <w:t>Cristo, alegria das almas, / sede a luz do nosso olhar, / ouvi a nossa oração, / guiai os nosso sentidos. / Dissipai a escuridão/ do nosso caminho incerto; / Divino Sol das alturas, / voltai-nos o vosso rosto</w:t>
      </w:r>
      <w:r w:rsidR="0086625D" w:rsidRPr="00412CFC">
        <w:rPr>
          <w:rFonts w:ascii="Times New Roman" w:hAnsi="Times New Roman" w:cs="Times New Roman"/>
          <w:sz w:val="28"/>
          <w:szCs w:val="28"/>
        </w:rPr>
        <w:t>” (Liturgia das Horas).</w:t>
      </w:r>
    </w:p>
    <w:p w14:paraId="5627925B" w14:textId="104BBF60" w:rsidR="00412CFC" w:rsidRDefault="00412CFC" w:rsidP="00412CFC">
      <w:pPr>
        <w:spacing w:line="27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12C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No antigo hino </w:t>
      </w:r>
      <w:proofErr w:type="spellStart"/>
      <w:r w:rsidRPr="00412CFC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Veni</w:t>
      </w:r>
      <w:proofErr w:type="spellEnd"/>
      <w:r w:rsidRPr="00412CFC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12CFC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Creator</w:t>
      </w:r>
      <w:proofErr w:type="spellEnd"/>
      <w:r w:rsidRPr="00412CFC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12CFC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Spiritus</w:t>
      </w:r>
      <w:proofErr w:type="spellEnd"/>
      <w:r w:rsidRPr="00412C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com que ainda hoje invocamos o Espírito Santo, dizemos: </w:t>
      </w:r>
      <w:r w:rsidRPr="00412CFC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«</w:t>
      </w:r>
      <w:proofErr w:type="spellStart"/>
      <w:r w:rsidRPr="00412CFC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Accende</w:t>
      </w:r>
      <w:proofErr w:type="spellEnd"/>
      <w:r w:rsidRPr="00412CFC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12CFC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lumen</w:t>
      </w:r>
      <w:proofErr w:type="spellEnd"/>
      <w:r w:rsidRPr="00412CFC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12CFC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sensibus</w:t>
      </w:r>
      <w:proofErr w:type="spellEnd"/>
      <w:r w:rsidRPr="00412CFC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»</w:t>
      </w:r>
      <w:r w:rsidRPr="00412C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acende uma luz para os sentidos, ilumina os nossos sentidos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para um</w:t>
      </w:r>
      <w:r w:rsidR="00312F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vida com sentido até ao fim do fim.</w:t>
      </w:r>
      <w:r w:rsidR="00312F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32CDD691" w14:textId="57B20E83" w:rsidR="00312F5F" w:rsidRDefault="00312F5F" w:rsidP="00412CFC">
      <w:pPr>
        <w:spacing w:line="27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Enfim, somos chamados à Esperança inabalável diante da realidade mais brutal, como a morte.</w:t>
      </w:r>
    </w:p>
    <w:p w14:paraId="2FB4A8A8" w14:textId="77777777" w:rsidR="0086625D" w:rsidRDefault="0086625D" w:rsidP="00A26DBC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58F481" w14:textId="77777777" w:rsidR="003A2B91" w:rsidRPr="00A26DBC" w:rsidRDefault="003A2B91" w:rsidP="00A26DBC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EE4A4B" w14:textId="775A735F" w:rsidR="0086625D" w:rsidRPr="00A26DBC" w:rsidRDefault="0086625D" w:rsidP="00A26DBC">
      <w:pPr>
        <w:spacing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26DBC">
        <w:rPr>
          <w:rFonts w:ascii="Times New Roman" w:hAnsi="Times New Roman" w:cs="Times New Roman"/>
          <w:sz w:val="28"/>
          <w:szCs w:val="28"/>
        </w:rPr>
        <w:t xml:space="preserve">+ José </w:t>
      </w:r>
      <w:r w:rsidR="00A26DBC" w:rsidRPr="00A26DBC">
        <w:rPr>
          <w:rFonts w:ascii="Times New Roman" w:hAnsi="Times New Roman" w:cs="Times New Roman"/>
          <w:sz w:val="28"/>
          <w:szCs w:val="28"/>
        </w:rPr>
        <w:t xml:space="preserve">Manuel </w:t>
      </w:r>
      <w:r w:rsidRPr="00A26DBC">
        <w:rPr>
          <w:rFonts w:ascii="Times New Roman" w:hAnsi="Times New Roman" w:cs="Times New Roman"/>
          <w:sz w:val="28"/>
          <w:szCs w:val="28"/>
        </w:rPr>
        <w:t>Cordeiro</w:t>
      </w:r>
    </w:p>
    <w:p w14:paraId="026A8F21" w14:textId="2A510FA7" w:rsidR="002B6E24" w:rsidRPr="002B6E24" w:rsidRDefault="0086625D" w:rsidP="00312F5F">
      <w:pPr>
        <w:spacing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26DBC">
        <w:rPr>
          <w:rFonts w:ascii="Times New Roman" w:hAnsi="Times New Roman" w:cs="Times New Roman"/>
          <w:sz w:val="28"/>
          <w:szCs w:val="28"/>
        </w:rPr>
        <w:t>Arcebispo Primaz</w:t>
      </w:r>
    </w:p>
    <w:sectPr w:rsidR="002B6E24" w:rsidRPr="002B6E24">
      <w:footerReference w:type="even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935FF" w14:textId="77777777" w:rsidR="009265CF" w:rsidRDefault="009265CF" w:rsidP="003A2B91">
      <w:r>
        <w:separator/>
      </w:r>
    </w:p>
  </w:endnote>
  <w:endnote w:type="continuationSeparator" w:id="0">
    <w:p w14:paraId="0927DE50" w14:textId="77777777" w:rsidR="009265CF" w:rsidRDefault="009265CF" w:rsidP="003A2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2129046230"/>
      <w:docPartObj>
        <w:docPartGallery w:val="Page Numbers (Bottom of Page)"/>
        <w:docPartUnique/>
      </w:docPartObj>
    </w:sdtPr>
    <w:sdtContent>
      <w:p w14:paraId="7442E945" w14:textId="6C24162D" w:rsidR="003A2B91" w:rsidRDefault="003A2B91" w:rsidP="00456793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7F0B6C33" w14:textId="77777777" w:rsidR="003A2B91" w:rsidRDefault="003A2B91" w:rsidP="003A2B91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1459486963"/>
      <w:docPartObj>
        <w:docPartGallery w:val="Page Numbers (Bottom of Page)"/>
        <w:docPartUnique/>
      </w:docPartObj>
    </w:sdtPr>
    <w:sdtContent>
      <w:p w14:paraId="07BC560B" w14:textId="06BBFD7A" w:rsidR="003A2B91" w:rsidRDefault="003A2B91" w:rsidP="00456793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405E9664" w14:textId="77777777" w:rsidR="003A2B91" w:rsidRDefault="003A2B91" w:rsidP="003A2B91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D1ABB" w14:textId="77777777" w:rsidR="009265CF" w:rsidRDefault="009265CF" w:rsidP="003A2B91">
      <w:r>
        <w:separator/>
      </w:r>
    </w:p>
  </w:footnote>
  <w:footnote w:type="continuationSeparator" w:id="0">
    <w:p w14:paraId="477F8C65" w14:textId="77777777" w:rsidR="009265CF" w:rsidRDefault="009265CF" w:rsidP="003A2B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F55B1F"/>
    <w:multiLevelType w:val="hybridMultilevel"/>
    <w:tmpl w:val="F2A64C36"/>
    <w:lvl w:ilvl="0" w:tplc="15A6FDCC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20547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AE1"/>
    <w:rsid w:val="000A12E2"/>
    <w:rsid w:val="000F5D3F"/>
    <w:rsid w:val="00134882"/>
    <w:rsid w:val="001445F8"/>
    <w:rsid w:val="001473B7"/>
    <w:rsid w:val="001F4AE1"/>
    <w:rsid w:val="00231DC2"/>
    <w:rsid w:val="002B215E"/>
    <w:rsid w:val="002B6E24"/>
    <w:rsid w:val="00312F5F"/>
    <w:rsid w:val="00322732"/>
    <w:rsid w:val="003A2B91"/>
    <w:rsid w:val="00412CFC"/>
    <w:rsid w:val="00452762"/>
    <w:rsid w:val="004B18E3"/>
    <w:rsid w:val="004F7D63"/>
    <w:rsid w:val="00542888"/>
    <w:rsid w:val="005451ED"/>
    <w:rsid w:val="005C4477"/>
    <w:rsid w:val="00753724"/>
    <w:rsid w:val="00762651"/>
    <w:rsid w:val="00791216"/>
    <w:rsid w:val="0082034A"/>
    <w:rsid w:val="00821CE6"/>
    <w:rsid w:val="00834F22"/>
    <w:rsid w:val="0086625D"/>
    <w:rsid w:val="00904AD3"/>
    <w:rsid w:val="009265CF"/>
    <w:rsid w:val="0094247C"/>
    <w:rsid w:val="00A15D7D"/>
    <w:rsid w:val="00A26B0D"/>
    <w:rsid w:val="00A26DBC"/>
    <w:rsid w:val="00AC0C88"/>
    <w:rsid w:val="00AC0F8A"/>
    <w:rsid w:val="00AD2F7E"/>
    <w:rsid w:val="00AE6CC5"/>
    <w:rsid w:val="00B406BC"/>
    <w:rsid w:val="00BC1E05"/>
    <w:rsid w:val="00D1779A"/>
    <w:rsid w:val="00D37488"/>
    <w:rsid w:val="00D40395"/>
    <w:rsid w:val="00D46C4C"/>
    <w:rsid w:val="00DD19FD"/>
    <w:rsid w:val="00F74D79"/>
    <w:rsid w:val="00FF5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E92DA41"/>
  <w15:chartTrackingRefBased/>
  <w15:docId w15:val="{EF452F9C-426D-7B41-B668-654ED3AA3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1F4A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1F4A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1F4A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1F4A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1F4A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1F4AE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1F4AE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1F4AE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1F4AE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1F4A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1F4A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1F4A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1F4AE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1F4AE1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1F4AE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1F4AE1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1F4AE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1F4AE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1F4A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1F4A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1F4AE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1F4A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1F4A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1F4AE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F4AE1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1F4AE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1F4A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1F4AE1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1F4AE1"/>
    <w:rPr>
      <w:b/>
      <w:bCs/>
      <w:smallCaps/>
      <w:color w:val="0F4761" w:themeColor="accent1" w:themeShade="BF"/>
      <w:spacing w:val="5"/>
    </w:rPr>
  </w:style>
  <w:style w:type="paragraph" w:styleId="Rodap">
    <w:name w:val="footer"/>
    <w:basedOn w:val="Normal"/>
    <w:link w:val="RodapCarter"/>
    <w:uiPriority w:val="99"/>
    <w:unhideWhenUsed/>
    <w:rsid w:val="003A2B91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2B91"/>
  </w:style>
  <w:style w:type="character" w:styleId="Nmerodepgina">
    <w:name w:val="page number"/>
    <w:basedOn w:val="Tipodeletrapredefinidodopargrafo"/>
    <w:uiPriority w:val="99"/>
    <w:semiHidden/>
    <w:unhideWhenUsed/>
    <w:rsid w:val="003A2B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594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a38829</dc:creator>
  <cp:keywords/>
  <dc:description/>
  <cp:lastModifiedBy>a38829</cp:lastModifiedBy>
  <cp:revision>29</cp:revision>
  <dcterms:created xsi:type="dcterms:W3CDTF">2026-10-29T10:08:00Z</dcterms:created>
  <dcterms:modified xsi:type="dcterms:W3CDTF">2026-10-31T11:14:00Z</dcterms:modified>
</cp:coreProperties>
</file>