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338006" w14:textId="1EC5090E" w:rsidR="00E94BD9" w:rsidRDefault="00E94BD9" w:rsidP="00596694">
      <w:pPr>
        <w:spacing w:after="0" w:line="360" w:lineRule="auto"/>
        <w:jc w:val="right"/>
        <w:rPr>
          <w:rFonts w:ascii="Times New Roman" w:hAnsi="Times New Roman" w:cs="Times New Roman"/>
          <w:b/>
          <w:smallCaps/>
          <w:sz w:val="32"/>
          <w:szCs w:val="32"/>
        </w:rPr>
      </w:pPr>
    </w:p>
    <w:p w14:paraId="57A98808" w14:textId="77777777" w:rsidR="00E94BD9" w:rsidRDefault="00E94BD9" w:rsidP="00596694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eastAsia="pt-PT"/>
        </w:rPr>
      </w:pPr>
    </w:p>
    <w:p w14:paraId="6F3682C5" w14:textId="77777777" w:rsidR="00896CD0" w:rsidRDefault="00896CD0" w:rsidP="00896CD0">
      <w:pPr>
        <w:spacing w:after="0" w:line="48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340336BC" w14:textId="2AE9BBF3" w:rsidR="00896CD0" w:rsidRPr="00896CD0" w:rsidRDefault="00896CD0" w:rsidP="00896CD0">
      <w:pPr>
        <w:spacing w:after="0" w:line="48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D76FC">
        <w:rPr>
          <w:rFonts w:ascii="Times New Roman" w:hAnsi="Times New Roman" w:cs="Times New Roman"/>
          <w:b/>
          <w:sz w:val="72"/>
          <w:szCs w:val="72"/>
        </w:rPr>
        <w:t>COMO</w:t>
      </w:r>
      <w:r w:rsidRPr="00896CD0">
        <w:rPr>
          <w:rFonts w:ascii="Times New Roman" w:hAnsi="Times New Roman" w:cs="Times New Roman"/>
          <w:b/>
          <w:sz w:val="72"/>
          <w:szCs w:val="72"/>
        </w:rPr>
        <w:t xml:space="preserve"> É AGRADÁVEL </w:t>
      </w:r>
    </w:p>
    <w:p w14:paraId="7A57AA94" w14:textId="63DC20D5" w:rsidR="00896CD0" w:rsidRPr="00896CD0" w:rsidRDefault="00896CD0" w:rsidP="00896CD0">
      <w:pPr>
        <w:spacing w:after="0" w:line="48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96CD0">
        <w:rPr>
          <w:rFonts w:ascii="Times New Roman" w:hAnsi="Times New Roman" w:cs="Times New Roman"/>
          <w:b/>
          <w:sz w:val="72"/>
          <w:szCs w:val="72"/>
        </w:rPr>
        <w:t xml:space="preserve">A VOSSA </w:t>
      </w:r>
      <w:r w:rsidRPr="003D76FC">
        <w:rPr>
          <w:rFonts w:ascii="Times New Roman" w:hAnsi="Times New Roman" w:cs="Times New Roman"/>
          <w:b/>
          <w:sz w:val="72"/>
          <w:szCs w:val="72"/>
        </w:rPr>
        <w:t>MORADA</w:t>
      </w:r>
    </w:p>
    <w:p w14:paraId="50D5BAB4" w14:textId="77777777" w:rsidR="000029B3" w:rsidRDefault="000029B3" w:rsidP="00596694">
      <w:pPr>
        <w:spacing w:after="0" w:line="48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560CC6BA" w14:textId="77777777" w:rsidR="00896CD0" w:rsidRDefault="00896CD0" w:rsidP="00596694">
      <w:pPr>
        <w:spacing w:after="0" w:line="48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96CD0">
        <w:rPr>
          <w:rFonts w:ascii="Times New Roman" w:hAnsi="Times New Roman" w:cs="Times New Roman"/>
          <w:b/>
          <w:sz w:val="44"/>
          <w:szCs w:val="44"/>
        </w:rPr>
        <w:t xml:space="preserve">Nota Pastoral </w:t>
      </w:r>
    </w:p>
    <w:p w14:paraId="3F5938E0" w14:textId="77777777" w:rsidR="00896CD0" w:rsidRDefault="00896CD0" w:rsidP="00596694">
      <w:pPr>
        <w:spacing w:after="0" w:line="48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96CD0">
        <w:rPr>
          <w:rFonts w:ascii="Times New Roman" w:hAnsi="Times New Roman" w:cs="Times New Roman"/>
          <w:b/>
          <w:sz w:val="44"/>
          <w:szCs w:val="44"/>
        </w:rPr>
        <w:t xml:space="preserve">sobre a celebração do aniversário </w:t>
      </w:r>
    </w:p>
    <w:p w14:paraId="3F16EABC" w14:textId="77777777" w:rsidR="00896CD0" w:rsidRDefault="00896CD0" w:rsidP="00596694">
      <w:pPr>
        <w:spacing w:after="0" w:line="48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96CD0">
        <w:rPr>
          <w:rFonts w:ascii="Times New Roman" w:hAnsi="Times New Roman" w:cs="Times New Roman"/>
          <w:b/>
          <w:sz w:val="44"/>
          <w:szCs w:val="44"/>
        </w:rPr>
        <w:t xml:space="preserve">da dedicação das igrejas </w:t>
      </w:r>
    </w:p>
    <w:p w14:paraId="18AF0059" w14:textId="5CE7AE4F" w:rsidR="00B301D2" w:rsidRPr="00896CD0" w:rsidRDefault="00896CD0" w:rsidP="00596694">
      <w:pPr>
        <w:spacing w:after="0" w:line="48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96CD0">
        <w:rPr>
          <w:rFonts w:ascii="Times New Roman" w:hAnsi="Times New Roman" w:cs="Times New Roman"/>
          <w:b/>
          <w:sz w:val="44"/>
          <w:szCs w:val="44"/>
        </w:rPr>
        <w:t>da Arquidiocese de Braga</w:t>
      </w:r>
    </w:p>
    <w:p w14:paraId="493C253F" w14:textId="77777777" w:rsidR="000029B3" w:rsidRDefault="000029B3" w:rsidP="00596694">
      <w:pPr>
        <w:spacing w:after="0" w:line="36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</w:p>
    <w:p w14:paraId="46538AFC" w14:textId="77777777" w:rsidR="00E94BD9" w:rsidRDefault="00E94BD9" w:rsidP="00596694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eastAsia="pt-PT"/>
        </w:rPr>
      </w:pPr>
    </w:p>
    <w:p w14:paraId="074B30D6" w14:textId="7E3B9200" w:rsidR="000029B3" w:rsidRPr="00896CD0" w:rsidRDefault="00AB291C" w:rsidP="00896CD0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36"/>
          <w:szCs w:val="36"/>
          <w:lang w:eastAsia="pt-PT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lang w:eastAsia="pt-PT"/>
        </w:rPr>
        <w:t>2026</w:t>
      </w:r>
      <w:r w:rsidR="000029B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2380966" w14:textId="77777777" w:rsidR="00B90168" w:rsidRDefault="00B90168" w:rsidP="00896CD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CEC486" w14:textId="09761609" w:rsidR="00896CD0" w:rsidRPr="00896CD0" w:rsidRDefault="00C91BE3" w:rsidP="00896CD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50F01B12" w14:textId="77777777" w:rsidR="00896CD0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0C822" w14:textId="77777777" w:rsidR="00C91BE3" w:rsidRDefault="00896CD0" w:rsidP="00C91BE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«Como é agradável a vossa morada, Senhor dos Exércitos!</w:t>
      </w:r>
    </w:p>
    <w:p w14:paraId="79FF8DD8" w14:textId="77777777" w:rsidR="00C91BE3" w:rsidRDefault="00896CD0" w:rsidP="00C91BE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A minha alma suspira ansiosamente pelos átrios do Senhor»</w:t>
      </w:r>
    </w:p>
    <w:p w14:paraId="3D562EBC" w14:textId="26779D20" w:rsidR="00896CD0" w:rsidRDefault="00896CD0" w:rsidP="00C91BE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(</w:t>
      </w:r>
      <w:r w:rsidRPr="00C91BE3">
        <w:rPr>
          <w:rFonts w:ascii="Times New Roman" w:hAnsi="Times New Roman" w:cs="Times New Roman"/>
          <w:i/>
          <w:iCs/>
          <w:sz w:val="24"/>
          <w:szCs w:val="24"/>
        </w:rPr>
        <w:t>Sl</w:t>
      </w:r>
      <w:r w:rsidRPr="00896CD0">
        <w:rPr>
          <w:rFonts w:ascii="Times New Roman" w:hAnsi="Times New Roman" w:cs="Times New Roman"/>
          <w:sz w:val="24"/>
          <w:szCs w:val="24"/>
        </w:rPr>
        <w:t xml:space="preserve"> 83, 2-3)</w:t>
      </w:r>
    </w:p>
    <w:p w14:paraId="321B7C76" w14:textId="77777777" w:rsidR="00C91BE3" w:rsidRPr="00896CD0" w:rsidRDefault="00C91BE3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211F6" w14:textId="6D40C2F0" w:rsidR="00C91BE3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Estas palavras do salmista acompanham a Igreja quando contempla o mistério da sua própria casa. Não se trata, porém, de uma simples contemplação estética de um edifício, nem de uma evocação sentimental das pedras que guardam a memória das nossas comunidades. Trata-se de reconhecer, através do espaço sagrado, o mistério de um povo que Deus chama, reúne, santifica e envia.</w:t>
      </w:r>
    </w:p>
    <w:p w14:paraId="4022B771" w14:textId="59675BFC" w:rsidR="00C91BE3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A Igreja é um povo peregrino.</w:t>
      </w:r>
      <w:r w:rsidR="00C91BE3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 xml:space="preserve">Desde Abraão, chamado a sair da sua terra e a pôr-se a caminho, até ao povo de Israel que atravessa o deserto em direção à Terra Prometida; desde a tenda da reunião até ao templo de Jerusalém; desde a encarnação do Verbo até à Igreja, Corpo de Cristo e </w:t>
      </w:r>
      <w:r w:rsidR="00C91BE3">
        <w:rPr>
          <w:rFonts w:ascii="Times New Roman" w:hAnsi="Times New Roman" w:cs="Times New Roman"/>
          <w:sz w:val="24"/>
          <w:szCs w:val="24"/>
        </w:rPr>
        <w:t>T</w:t>
      </w:r>
      <w:r w:rsidRPr="00896CD0">
        <w:rPr>
          <w:rFonts w:ascii="Times New Roman" w:hAnsi="Times New Roman" w:cs="Times New Roman"/>
          <w:sz w:val="24"/>
          <w:szCs w:val="24"/>
        </w:rPr>
        <w:t>emplo do Espírito Santo, a história da salvação é uma história de presença e de caminho.</w:t>
      </w:r>
      <w:r w:rsidR="00C91BE3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Deus chama o seu povo a caminhar e, no caminho, dá-Se a conhecer.</w:t>
      </w:r>
      <w:r w:rsidR="00C91BE3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 xml:space="preserve">O povo caminha para Deus e, ao mesmo tempo, descobre que Deus já </w:t>
      </w:r>
      <w:r w:rsidR="00C91BE3">
        <w:rPr>
          <w:rFonts w:ascii="Times New Roman" w:hAnsi="Times New Roman" w:cs="Times New Roman"/>
          <w:sz w:val="24"/>
          <w:szCs w:val="24"/>
        </w:rPr>
        <w:t>o acompanha nas sendas da História</w:t>
      </w:r>
      <w:r w:rsidRPr="00896CD0">
        <w:rPr>
          <w:rFonts w:ascii="Times New Roman" w:hAnsi="Times New Roman" w:cs="Times New Roman"/>
          <w:sz w:val="24"/>
          <w:szCs w:val="24"/>
        </w:rPr>
        <w:t>.</w:t>
      </w:r>
    </w:p>
    <w:p w14:paraId="512327C8" w14:textId="5A26B9BB" w:rsidR="00896CD0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É este o horizonte espiritual em que desej</w:t>
      </w:r>
      <w:r w:rsidR="00C91BE3">
        <w:rPr>
          <w:rFonts w:ascii="Times New Roman" w:hAnsi="Times New Roman" w:cs="Times New Roman"/>
          <w:sz w:val="24"/>
          <w:szCs w:val="24"/>
        </w:rPr>
        <w:t>amos</w:t>
      </w:r>
      <w:r w:rsidRPr="00896CD0">
        <w:rPr>
          <w:rFonts w:ascii="Times New Roman" w:hAnsi="Times New Roman" w:cs="Times New Roman"/>
          <w:sz w:val="24"/>
          <w:szCs w:val="24"/>
        </w:rPr>
        <w:t xml:space="preserve"> colocar a celebração da dedicação das igrejas da nossa Arquidiocese.</w:t>
      </w:r>
      <w:r w:rsidR="00C91BE3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 xml:space="preserve">A ocasião próxima desta reflexão encontra-se na dedicação </w:t>
      </w:r>
      <w:r w:rsidR="00C20813">
        <w:rPr>
          <w:rFonts w:ascii="Times New Roman" w:hAnsi="Times New Roman" w:cs="Times New Roman"/>
          <w:sz w:val="24"/>
          <w:szCs w:val="24"/>
        </w:rPr>
        <w:t xml:space="preserve">da igreja e </w:t>
      </w:r>
      <w:r w:rsidRPr="00896CD0">
        <w:rPr>
          <w:rFonts w:ascii="Times New Roman" w:hAnsi="Times New Roman" w:cs="Times New Roman"/>
          <w:sz w:val="24"/>
          <w:szCs w:val="24"/>
        </w:rPr>
        <w:t xml:space="preserve">do altar do novo Santuário Eucarístico de Balasar, lugar que nasce no coração da devoção à </w:t>
      </w:r>
      <w:r w:rsidR="00325123">
        <w:rPr>
          <w:rFonts w:ascii="Times New Roman" w:hAnsi="Times New Roman" w:cs="Times New Roman"/>
          <w:sz w:val="24"/>
          <w:szCs w:val="24"/>
        </w:rPr>
        <w:t>b</w:t>
      </w:r>
      <w:r w:rsidRPr="00896CD0">
        <w:rPr>
          <w:rFonts w:ascii="Times New Roman" w:hAnsi="Times New Roman" w:cs="Times New Roman"/>
          <w:sz w:val="24"/>
          <w:szCs w:val="24"/>
        </w:rPr>
        <w:t xml:space="preserve">eata Alexandrina Maria da Costa e que deseja ser, de modo particular, uma casa de encontro com Cristo Eucarístico. A dedicação de </w:t>
      </w:r>
      <w:r w:rsidRPr="00CA035F">
        <w:rPr>
          <w:rFonts w:ascii="Times New Roman" w:hAnsi="Times New Roman" w:cs="Times New Roman"/>
          <w:sz w:val="24"/>
          <w:szCs w:val="24"/>
        </w:rPr>
        <w:t>uma igreja e de um altar</w:t>
      </w:r>
      <w:r w:rsidRPr="00896CD0">
        <w:rPr>
          <w:rFonts w:ascii="Times New Roman" w:hAnsi="Times New Roman" w:cs="Times New Roman"/>
          <w:sz w:val="24"/>
          <w:szCs w:val="24"/>
        </w:rPr>
        <w:t xml:space="preserve"> oferece-nos, assim, uma ocasião providencial para recordar a todas as comunidades da Arquidiocese o significado das nossas igrejas e a importância de celebrar anualmente o aniversário da sua dedicação.</w:t>
      </w:r>
    </w:p>
    <w:p w14:paraId="4D5AF779" w14:textId="77777777" w:rsidR="00C91BE3" w:rsidRDefault="00C91BE3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1FB54" w14:textId="1315C6F0" w:rsidR="00C91BE3" w:rsidRPr="00CA035F" w:rsidRDefault="00C91BE3" w:rsidP="00896CD0">
      <w:pPr>
        <w:pStyle w:val="PargrafodaList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Um povo a caminho da </w:t>
      </w:r>
      <w:r w:rsidR="00500550" w:rsidRPr="00500550">
        <w:rPr>
          <w:rFonts w:ascii="Times New Roman" w:hAnsi="Times New Roman" w:cs="Times New Roman"/>
          <w:b/>
          <w:sz w:val="24"/>
          <w:szCs w:val="24"/>
        </w:rPr>
        <w:t>C</w:t>
      </w:r>
      <w:r w:rsidRPr="00500550">
        <w:rPr>
          <w:rFonts w:ascii="Times New Roman" w:hAnsi="Times New Roman" w:cs="Times New Roman"/>
          <w:b/>
          <w:sz w:val="24"/>
          <w:szCs w:val="24"/>
        </w:rPr>
        <w:t>asa</w:t>
      </w:r>
      <w:r>
        <w:rPr>
          <w:rFonts w:ascii="Times New Roman" w:hAnsi="Times New Roman" w:cs="Times New Roman"/>
          <w:b/>
          <w:sz w:val="24"/>
          <w:szCs w:val="24"/>
        </w:rPr>
        <w:t xml:space="preserve"> do Senhor</w:t>
      </w:r>
    </w:p>
    <w:p w14:paraId="357CCAAD" w14:textId="457DAED8" w:rsidR="000E6AD4" w:rsidRPr="00896CD0" w:rsidRDefault="00C91BE3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povo de Deus </w:t>
      </w:r>
      <w:r>
        <w:rPr>
          <w:rFonts w:ascii="Times New Roman" w:hAnsi="Times New Roman" w:cs="Times New Roman"/>
          <w:sz w:val="24"/>
          <w:szCs w:val="24"/>
        </w:rPr>
        <w:t>é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um povo em caminho.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Israel </w:t>
      </w:r>
      <w:r w:rsidR="00896CD0" w:rsidRPr="00CA035F">
        <w:rPr>
          <w:rFonts w:ascii="Times New Roman" w:hAnsi="Times New Roman" w:cs="Times New Roman"/>
          <w:sz w:val="24"/>
          <w:szCs w:val="24"/>
        </w:rPr>
        <w:t>guarda na sua memória a experiência do nomadismo e</w:t>
      </w:r>
      <w:r>
        <w:rPr>
          <w:rFonts w:ascii="Times New Roman" w:hAnsi="Times New Roman" w:cs="Times New Roman"/>
          <w:sz w:val="24"/>
          <w:szCs w:val="24"/>
        </w:rPr>
        <w:t xml:space="preserve"> reconhece-se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um povo chamado a sair, a atravessar, a procurar, a subir, a entrar na presença de Deus.</w:t>
      </w:r>
      <w:r>
        <w:rPr>
          <w:rFonts w:ascii="Times New Roman" w:hAnsi="Times New Roman" w:cs="Times New Roman"/>
          <w:sz w:val="24"/>
          <w:szCs w:val="24"/>
        </w:rPr>
        <w:t xml:space="preserve"> Neste contexto, a </w:t>
      </w:r>
      <w:r w:rsidR="00896CD0" w:rsidRPr="00896CD0">
        <w:rPr>
          <w:rFonts w:ascii="Times New Roman" w:hAnsi="Times New Roman" w:cs="Times New Roman"/>
          <w:sz w:val="24"/>
          <w:szCs w:val="24"/>
        </w:rPr>
        <w:t>peregrinação a Jerusalém constitui uma das expressões mais belas desta espiritualidade. Os chamados «cânticos das peregrinações» testemunham o movimento de um povo que sobe à cidade santa para se encontrar com o Senhor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96CD0" w:rsidRPr="00896CD0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q</w:t>
      </w:r>
      <w:r w:rsidR="00896CD0" w:rsidRPr="00896CD0">
        <w:rPr>
          <w:rFonts w:ascii="Times New Roman" w:hAnsi="Times New Roman" w:cs="Times New Roman"/>
          <w:sz w:val="24"/>
          <w:szCs w:val="24"/>
        </w:rPr>
        <w:t>ue alegria quando me disseram: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v</w:t>
      </w:r>
      <w:r w:rsidR="00896CD0" w:rsidRPr="00896CD0">
        <w:rPr>
          <w:rFonts w:ascii="Times New Roman" w:hAnsi="Times New Roman" w:cs="Times New Roman"/>
          <w:sz w:val="24"/>
          <w:szCs w:val="24"/>
        </w:rPr>
        <w:t>amos para a casa do Senhor!”»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96CD0" w:rsidRPr="00C91BE3">
        <w:rPr>
          <w:rFonts w:ascii="Times New Roman" w:hAnsi="Times New Roman" w:cs="Times New Roman"/>
          <w:i/>
          <w:iCs/>
          <w:sz w:val="24"/>
          <w:szCs w:val="24"/>
        </w:rPr>
        <w:t>Sl</w:t>
      </w:r>
      <w:proofErr w:type="spellEnd"/>
      <w:r w:rsidR="00896CD0" w:rsidRPr="00896CD0">
        <w:rPr>
          <w:rFonts w:ascii="Times New Roman" w:hAnsi="Times New Roman" w:cs="Times New Roman"/>
          <w:sz w:val="24"/>
          <w:szCs w:val="24"/>
        </w:rPr>
        <w:t xml:space="preserve"> 121, 1).</w:t>
      </w:r>
      <w:r w:rsidR="000E6AD4">
        <w:rPr>
          <w:rFonts w:ascii="Times New Roman" w:hAnsi="Times New Roman" w:cs="Times New Roman"/>
          <w:sz w:val="24"/>
          <w:szCs w:val="24"/>
        </w:rPr>
        <w:t xml:space="preserve"> E o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destino da peregrinação não é simplesmente uma cidade. É a presença.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>Jerusalém é santa porque nela o povo reconhece o lugar da presença de Deus; o templo é santo porque nele se celebra a aliança e se eleva ao Senhor a oração do povo.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6AD4">
        <w:rPr>
          <w:rFonts w:ascii="Times New Roman" w:hAnsi="Times New Roman" w:cs="Times New Roman"/>
          <w:sz w:val="24"/>
          <w:szCs w:val="24"/>
        </w:rPr>
        <w:t xml:space="preserve">Deus santifica a cidade e o templo com a sua presença. E o 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desejo de </w:t>
      </w:r>
      <w:r w:rsidR="000E6AD4">
        <w:rPr>
          <w:rFonts w:ascii="Times New Roman" w:hAnsi="Times New Roman" w:cs="Times New Roman"/>
          <w:sz w:val="24"/>
          <w:szCs w:val="24"/>
        </w:rPr>
        <w:t xml:space="preserve">o povo estar na presença de </w:t>
      </w:r>
      <w:r w:rsidR="00896CD0" w:rsidRPr="00896CD0">
        <w:rPr>
          <w:rFonts w:ascii="Times New Roman" w:hAnsi="Times New Roman" w:cs="Times New Roman"/>
          <w:sz w:val="24"/>
          <w:szCs w:val="24"/>
        </w:rPr>
        <w:t>Deus</w:t>
      </w:r>
      <w:r w:rsidR="000E6AD4">
        <w:rPr>
          <w:rFonts w:ascii="Times New Roman" w:hAnsi="Times New Roman" w:cs="Times New Roman"/>
          <w:sz w:val="24"/>
          <w:szCs w:val="24"/>
        </w:rPr>
        <w:t xml:space="preserve"> c</w:t>
      </w:r>
      <w:r w:rsidR="00896CD0" w:rsidRPr="00896CD0">
        <w:rPr>
          <w:rFonts w:ascii="Times New Roman" w:hAnsi="Times New Roman" w:cs="Times New Roman"/>
          <w:sz w:val="24"/>
          <w:szCs w:val="24"/>
        </w:rPr>
        <w:t>onduz ao desejo da sua morada.</w:t>
      </w:r>
    </w:p>
    <w:p w14:paraId="7C0D2F23" w14:textId="01A95D27" w:rsidR="000E6AD4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Também nós somos um povo peregrino.</w:t>
      </w:r>
      <w:r w:rsidR="000E6AD4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 xml:space="preserve">A Igreja não é uma comunidade instalada definitivamente na </w:t>
      </w:r>
      <w:r w:rsidR="000E6AD4">
        <w:rPr>
          <w:rFonts w:ascii="Times New Roman" w:hAnsi="Times New Roman" w:cs="Times New Roman"/>
          <w:sz w:val="24"/>
          <w:szCs w:val="24"/>
        </w:rPr>
        <w:t>H</w:t>
      </w:r>
      <w:r w:rsidRPr="00896CD0">
        <w:rPr>
          <w:rFonts w:ascii="Times New Roman" w:hAnsi="Times New Roman" w:cs="Times New Roman"/>
          <w:sz w:val="24"/>
          <w:szCs w:val="24"/>
        </w:rPr>
        <w:t>istória. É o povo messiânico que caminha em direção à plenitude do Reino. «</w:t>
      </w:r>
      <w:r w:rsidR="000E6AD4">
        <w:rPr>
          <w:rFonts w:ascii="Times New Roman" w:hAnsi="Times New Roman" w:cs="Times New Roman"/>
          <w:sz w:val="24"/>
          <w:szCs w:val="24"/>
        </w:rPr>
        <w:t>N</w:t>
      </w:r>
      <w:r w:rsidRPr="00896CD0">
        <w:rPr>
          <w:rFonts w:ascii="Times New Roman" w:hAnsi="Times New Roman" w:cs="Times New Roman"/>
          <w:sz w:val="24"/>
          <w:szCs w:val="24"/>
        </w:rPr>
        <w:t xml:space="preserve">ão temos </w:t>
      </w:r>
      <w:r w:rsidR="000E6AD4">
        <w:rPr>
          <w:rFonts w:ascii="Times New Roman" w:hAnsi="Times New Roman" w:cs="Times New Roman"/>
          <w:sz w:val="24"/>
          <w:szCs w:val="24"/>
        </w:rPr>
        <w:t xml:space="preserve">aqui </w:t>
      </w:r>
      <w:r w:rsidRPr="00896CD0">
        <w:rPr>
          <w:rFonts w:ascii="Times New Roman" w:hAnsi="Times New Roman" w:cs="Times New Roman"/>
          <w:sz w:val="24"/>
          <w:szCs w:val="24"/>
        </w:rPr>
        <w:t>cidade permanente, mas procuramos a futura» (</w:t>
      </w:r>
      <w:proofErr w:type="spellStart"/>
      <w:r w:rsidRPr="00CA035F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4D0FF4" w:rsidRPr="00CA035F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CA035F">
        <w:rPr>
          <w:rFonts w:ascii="Times New Roman" w:hAnsi="Times New Roman" w:cs="Times New Roman"/>
          <w:i/>
          <w:iCs/>
          <w:sz w:val="24"/>
          <w:szCs w:val="24"/>
        </w:rPr>
        <w:t>b</w:t>
      </w:r>
      <w:proofErr w:type="spellEnd"/>
      <w:r w:rsidRPr="00896CD0">
        <w:rPr>
          <w:rFonts w:ascii="Times New Roman" w:hAnsi="Times New Roman" w:cs="Times New Roman"/>
          <w:sz w:val="24"/>
          <w:szCs w:val="24"/>
        </w:rPr>
        <w:t xml:space="preserve"> 13, 14).</w:t>
      </w:r>
      <w:r w:rsidR="000E6AD4">
        <w:rPr>
          <w:rFonts w:ascii="Times New Roman" w:hAnsi="Times New Roman" w:cs="Times New Roman"/>
          <w:sz w:val="24"/>
          <w:szCs w:val="24"/>
        </w:rPr>
        <w:t xml:space="preserve"> P</w:t>
      </w:r>
      <w:r w:rsidRPr="00896CD0">
        <w:rPr>
          <w:rFonts w:ascii="Times New Roman" w:hAnsi="Times New Roman" w:cs="Times New Roman"/>
          <w:sz w:val="24"/>
          <w:szCs w:val="24"/>
        </w:rPr>
        <w:t xml:space="preserve">ortanto, </w:t>
      </w:r>
      <w:r w:rsidR="000E6AD4">
        <w:rPr>
          <w:rFonts w:ascii="Times New Roman" w:hAnsi="Times New Roman" w:cs="Times New Roman"/>
          <w:sz w:val="24"/>
          <w:szCs w:val="24"/>
        </w:rPr>
        <w:t xml:space="preserve">a casa deste povo que é a Igreja deve sempre </w:t>
      </w:r>
      <w:r w:rsidRPr="00896CD0">
        <w:rPr>
          <w:rFonts w:ascii="Times New Roman" w:hAnsi="Times New Roman" w:cs="Times New Roman"/>
          <w:sz w:val="24"/>
          <w:szCs w:val="24"/>
        </w:rPr>
        <w:t xml:space="preserve">conservar este duplo </w:t>
      </w:r>
      <w:r w:rsidR="000E6AD4">
        <w:rPr>
          <w:rFonts w:ascii="Times New Roman" w:hAnsi="Times New Roman" w:cs="Times New Roman"/>
          <w:sz w:val="24"/>
          <w:szCs w:val="24"/>
        </w:rPr>
        <w:t>sentido</w:t>
      </w:r>
      <w:r w:rsidRPr="00896CD0">
        <w:rPr>
          <w:rFonts w:ascii="Times New Roman" w:hAnsi="Times New Roman" w:cs="Times New Roman"/>
          <w:sz w:val="24"/>
          <w:szCs w:val="24"/>
        </w:rPr>
        <w:t>: é casa e é caminho; é lugar de permanência e lugar de passagem; acolhe e envia.</w:t>
      </w:r>
    </w:p>
    <w:p w14:paraId="68BEE47E" w14:textId="665945FE" w:rsidR="000E6AD4" w:rsidRDefault="000E6AD4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facto, a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igreja </w:t>
      </w:r>
      <w:r>
        <w:rPr>
          <w:rFonts w:ascii="Times New Roman" w:hAnsi="Times New Roman" w:cs="Times New Roman"/>
          <w:sz w:val="24"/>
          <w:szCs w:val="24"/>
        </w:rPr>
        <w:t>convoca</w:t>
      </w:r>
      <w:r w:rsidR="00896CD0" w:rsidRPr="00896CD0">
        <w:rPr>
          <w:rFonts w:ascii="Times New Roman" w:hAnsi="Times New Roman" w:cs="Times New Roman"/>
          <w:sz w:val="24"/>
          <w:szCs w:val="24"/>
        </w:rPr>
        <w:t>-nos para nos enviar.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>Entramos nela para encontrar o Senhor e saímos dela para O testemunhar.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É precisamente aqui que se compreende a importância </w:t>
      </w:r>
      <w:r>
        <w:rPr>
          <w:rFonts w:ascii="Times New Roman" w:hAnsi="Times New Roman" w:cs="Times New Roman"/>
          <w:sz w:val="24"/>
          <w:szCs w:val="24"/>
        </w:rPr>
        <w:t>dos edifícios das igrejas</w:t>
      </w:r>
      <w:r w:rsidR="00896CD0" w:rsidRPr="00896C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>Não é Deus que precisa de uma casa. Somos nós que precisamos de lugares que nos reúnam, nos recordem a presença de Deus e nos permitam celebrar juntos a fé recebida.</w:t>
      </w:r>
      <w:r>
        <w:rPr>
          <w:rFonts w:ascii="Times New Roman" w:hAnsi="Times New Roman" w:cs="Times New Roman"/>
          <w:sz w:val="24"/>
          <w:szCs w:val="24"/>
        </w:rPr>
        <w:t xml:space="preserve"> Por isso é que a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casa de Deus é a casa da Igreja.</w:t>
      </w:r>
    </w:p>
    <w:p w14:paraId="731E95C0" w14:textId="611F2930" w:rsidR="00896CD0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 xml:space="preserve">O Pontifical Romano </w:t>
      </w:r>
      <w:r w:rsidRPr="000E6AD4">
        <w:rPr>
          <w:rFonts w:ascii="Times New Roman" w:hAnsi="Times New Roman" w:cs="Times New Roman"/>
          <w:i/>
          <w:iCs/>
          <w:sz w:val="24"/>
          <w:szCs w:val="24"/>
        </w:rPr>
        <w:t>Dedicação da Igreja e do Altar</w:t>
      </w:r>
      <w:r w:rsidRPr="00896CD0">
        <w:rPr>
          <w:rFonts w:ascii="Times New Roman" w:hAnsi="Times New Roman" w:cs="Times New Roman"/>
          <w:sz w:val="24"/>
          <w:szCs w:val="24"/>
        </w:rPr>
        <w:t xml:space="preserve"> exprime esta relação profunda entre o edifício e a comunidade: a igreja material é sinal visível da Igreja viva, isto é, do povo que Deus reúne e santifica. O próprio rito </w:t>
      </w:r>
      <w:r w:rsidR="002F2B5B">
        <w:rPr>
          <w:rFonts w:ascii="Times New Roman" w:hAnsi="Times New Roman" w:cs="Times New Roman"/>
          <w:sz w:val="24"/>
          <w:szCs w:val="24"/>
        </w:rPr>
        <w:t xml:space="preserve">da dedicação </w:t>
      </w:r>
      <w:r w:rsidRPr="00896CD0">
        <w:rPr>
          <w:rFonts w:ascii="Times New Roman" w:hAnsi="Times New Roman" w:cs="Times New Roman"/>
          <w:sz w:val="24"/>
          <w:szCs w:val="24"/>
        </w:rPr>
        <w:t>contempla a igreja como lugar da Palavra, da oração e da Eucaristia</w:t>
      </w:r>
      <w:r w:rsidR="002F2B5B">
        <w:rPr>
          <w:rFonts w:ascii="Times New Roman" w:hAnsi="Times New Roman" w:cs="Times New Roman"/>
          <w:sz w:val="24"/>
          <w:szCs w:val="24"/>
        </w:rPr>
        <w:t xml:space="preserve">. </w:t>
      </w:r>
      <w:r w:rsidRPr="00896CD0">
        <w:rPr>
          <w:rFonts w:ascii="Times New Roman" w:hAnsi="Times New Roman" w:cs="Times New Roman"/>
          <w:sz w:val="24"/>
          <w:szCs w:val="24"/>
        </w:rPr>
        <w:t xml:space="preserve">Também Romano </w:t>
      </w:r>
      <w:proofErr w:type="spellStart"/>
      <w:r w:rsidRPr="00896CD0">
        <w:rPr>
          <w:rFonts w:ascii="Times New Roman" w:hAnsi="Times New Roman" w:cs="Times New Roman"/>
          <w:sz w:val="24"/>
          <w:szCs w:val="24"/>
        </w:rPr>
        <w:t>Guardini</w:t>
      </w:r>
      <w:proofErr w:type="spellEnd"/>
      <w:r w:rsidR="002F2B5B">
        <w:rPr>
          <w:rFonts w:ascii="Times New Roman" w:hAnsi="Times New Roman" w:cs="Times New Roman"/>
          <w:sz w:val="24"/>
          <w:szCs w:val="24"/>
        </w:rPr>
        <w:t xml:space="preserve">, na sua obra </w:t>
      </w:r>
      <w:r w:rsidR="002F2B5B" w:rsidRPr="002F2B5B">
        <w:rPr>
          <w:rFonts w:ascii="Times New Roman" w:hAnsi="Times New Roman" w:cs="Times New Roman"/>
          <w:i/>
          <w:iCs/>
          <w:sz w:val="24"/>
          <w:szCs w:val="24"/>
        </w:rPr>
        <w:t>O Espírito da Liturgia</w:t>
      </w:r>
      <w:r w:rsidR="002F2B5B">
        <w:rPr>
          <w:rFonts w:ascii="Times New Roman" w:hAnsi="Times New Roman" w:cs="Times New Roman"/>
          <w:sz w:val="24"/>
          <w:szCs w:val="24"/>
        </w:rPr>
        <w:t xml:space="preserve">, </w:t>
      </w:r>
      <w:r w:rsidRPr="00896CD0">
        <w:rPr>
          <w:rFonts w:ascii="Times New Roman" w:hAnsi="Times New Roman" w:cs="Times New Roman"/>
          <w:sz w:val="24"/>
          <w:szCs w:val="24"/>
        </w:rPr>
        <w:t>insistia que o sujeito da liturgia não é simplesmente o indivíduo, nem a soma dos indivíduos, mas a comunidade cristã enquanto Igreja.</w:t>
      </w:r>
      <w:r w:rsidR="002F2B5B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Esta intuição permanece fundamental</w:t>
      </w:r>
      <w:r w:rsidR="002F2B5B">
        <w:rPr>
          <w:rFonts w:ascii="Times New Roman" w:hAnsi="Times New Roman" w:cs="Times New Roman"/>
          <w:sz w:val="24"/>
          <w:szCs w:val="24"/>
        </w:rPr>
        <w:t>: q</w:t>
      </w:r>
      <w:r w:rsidRPr="00896CD0">
        <w:rPr>
          <w:rFonts w:ascii="Times New Roman" w:hAnsi="Times New Roman" w:cs="Times New Roman"/>
          <w:sz w:val="24"/>
          <w:szCs w:val="24"/>
        </w:rPr>
        <w:t>uando celebramos na nossa igreja, não somos apenas pessoas que se encontram no mesmo espaço. Somos o povo convocado pelo Senhor.</w:t>
      </w:r>
      <w:r w:rsidR="002F2B5B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A liturgia transforma uma multidão numa assembleia.</w:t>
      </w:r>
      <w:r w:rsidR="002F2B5B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E a assembleia reunida torna visível, no espaço, a Igreja de Cristo</w:t>
      </w:r>
      <w:r w:rsidR="002F2B5B">
        <w:rPr>
          <w:rFonts w:ascii="Times New Roman" w:hAnsi="Times New Roman" w:cs="Times New Roman"/>
          <w:sz w:val="24"/>
          <w:szCs w:val="24"/>
        </w:rPr>
        <w:t>, o próprio Corpo de Cristo, o Templo do Espírito Santo.</w:t>
      </w:r>
    </w:p>
    <w:p w14:paraId="26BD535A" w14:textId="77777777" w:rsidR="00CA035F" w:rsidRDefault="00CA035F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54513" w14:textId="78CCDD78" w:rsidR="002F2B5B" w:rsidRPr="00CA035F" w:rsidRDefault="009A1DDB" w:rsidP="00896CD0">
      <w:pPr>
        <w:pStyle w:val="PargrafodaList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bênção </w:t>
      </w:r>
      <w:r w:rsidR="00B90168"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z w:val="24"/>
          <w:szCs w:val="24"/>
        </w:rPr>
        <w:t xml:space="preserve"> caminho para </w:t>
      </w:r>
      <w:r w:rsidR="00B90168">
        <w:rPr>
          <w:rFonts w:ascii="Times New Roman" w:hAnsi="Times New Roman" w:cs="Times New Roman"/>
          <w:b/>
          <w:sz w:val="24"/>
          <w:szCs w:val="24"/>
        </w:rPr>
        <w:t xml:space="preserve">ser </w:t>
      </w:r>
      <w:r>
        <w:rPr>
          <w:rFonts w:ascii="Times New Roman" w:hAnsi="Times New Roman" w:cs="Times New Roman"/>
          <w:b/>
          <w:sz w:val="24"/>
          <w:szCs w:val="24"/>
        </w:rPr>
        <w:t>casa</w:t>
      </w:r>
    </w:p>
    <w:p w14:paraId="2A656D15" w14:textId="6DBAE81B" w:rsidR="009A1DDB" w:rsidRPr="00896CD0" w:rsidRDefault="00896CD0" w:rsidP="009A1D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 xml:space="preserve">A história </w:t>
      </w:r>
      <w:r w:rsidR="009A1DDB">
        <w:rPr>
          <w:rFonts w:ascii="Times New Roman" w:hAnsi="Times New Roman" w:cs="Times New Roman"/>
          <w:sz w:val="24"/>
          <w:szCs w:val="24"/>
        </w:rPr>
        <w:t>do povo de Deus</w:t>
      </w:r>
      <w:r w:rsidRPr="00896CD0">
        <w:rPr>
          <w:rFonts w:ascii="Times New Roman" w:hAnsi="Times New Roman" w:cs="Times New Roman"/>
          <w:sz w:val="24"/>
          <w:szCs w:val="24"/>
        </w:rPr>
        <w:t xml:space="preserve"> é também uma história de bênção.</w:t>
      </w:r>
      <w:r w:rsidR="009A1DDB">
        <w:rPr>
          <w:rFonts w:ascii="Times New Roman" w:hAnsi="Times New Roman" w:cs="Times New Roman"/>
          <w:sz w:val="24"/>
          <w:szCs w:val="24"/>
        </w:rPr>
        <w:t xml:space="preserve"> Se nos recordarmos de Abraão, de Moisés, dos êxodos do povo de Deus, dos profetas, da libertação dos opressores e, finalmente, da </w:t>
      </w:r>
      <w:r w:rsidR="009A1DDB" w:rsidRPr="00CA035F">
        <w:rPr>
          <w:rFonts w:ascii="Times New Roman" w:hAnsi="Times New Roman" w:cs="Times New Roman"/>
          <w:sz w:val="24"/>
          <w:szCs w:val="24"/>
        </w:rPr>
        <w:t>Palavra feita</w:t>
      </w:r>
      <w:r w:rsidR="009A1DDB">
        <w:rPr>
          <w:rFonts w:ascii="Times New Roman" w:hAnsi="Times New Roman" w:cs="Times New Roman"/>
          <w:sz w:val="24"/>
          <w:szCs w:val="24"/>
        </w:rPr>
        <w:t xml:space="preserve"> carne em Jesus</w:t>
      </w:r>
      <w:r w:rsidR="00B90168">
        <w:rPr>
          <w:rFonts w:ascii="Times New Roman" w:hAnsi="Times New Roman" w:cs="Times New Roman"/>
          <w:sz w:val="24"/>
          <w:szCs w:val="24"/>
        </w:rPr>
        <w:t xml:space="preserve"> Cristo</w:t>
      </w:r>
      <w:r w:rsidR="009A1DDB">
        <w:rPr>
          <w:rFonts w:ascii="Times New Roman" w:hAnsi="Times New Roman" w:cs="Times New Roman"/>
          <w:sz w:val="24"/>
          <w:szCs w:val="24"/>
        </w:rPr>
        <w:t xml:space="preserve">, reconhecemos que </w:t>
      </w:r>
      <w:r w:rsidRPr="00896CD0">
        <w:rPr>
          <w:rFonts w:ascii="Times New Roman" w:hAnsi="Times New Roman" w:cs="Times New Roman"/>
          <w:sz w:val="24"/>
          <w:szCs w:val="24"/>
        </w:rPr>
        <w:t xml:space="preserve">Deus abençoa o seu povo no </w:t>
      </w:r>
      <w:r w:rsidR="00B90168">
        <w:rPr>
          <w:rFonts w:ascii="Times New Roman" w:hAnsi="Times New Roman" w:cs="Times New Roman"/>
          <w:sz w:val="24"/>
          <w:szCs w:val="24"/>
        </w:rPr>
        <w:t xml:space="preserve">seu </w:t>
      </w:r>
      <w:r w:rsidRPr="00896CD0">
        <w:rPr>
          <w:rFonts w:ascii="Times New Roman" w:hAnsi="Times New Roman" w:cs="Times New Roman"/>
          <w:sz w:val="24"/>
          <w:szCs w:val="24"/>
        </w:rPr>
        <w:t>caminh</w:t>
      </w:r>
      <w:r w:rsidR="00B90168">
        <w:rPr>
          <w:rFonts w:ascii="Times New Roman" w:hAnsi="Times New Roman" w:cs="Times New Roman"/>
          <w:sz w:val="24"/>
          <w:szCs w:val="24"/>
        </w:rPr>
        <w:t>ar</w:t>
      </w:r>
      <w:r w:rsidRPr="00896CD0">
        <w:rPr>
          <w:rFonts w:ascii="Times New Roman" w:hAnsi="Times New Roman" w:cs="Times New Roman"/>
          <w:sz w:val="24"/>
          <w:szCs w:val="24"/>
        </w:rPr>
        <w:t>.</w:t>
      </w:r>
      <w:r w:rsidR="009A1DDB">
        <w:rPr>
          <w:rFonts w:ascii="Times New Roman" w:hAnsi="Times New Roman" w:cs="Times New Roman"/>
          <w:sz w:val="24"/>
          <w:szCs w:val="24"/>
        </w:rPr>
        <w:t xml:space="preserve"> E sabemos que a </w:t>
      </w:r>
      <w:r w:rsidRPr="00896CD0">
        <w:rPr>
          <w:rFonts w:ascii="Times New Roman" w:hAnsi="Times New Roman" w:cs="Times New Roman"/>
          <w:sz w:val="24"/>
          <w:szCs w:val="24"/>
        </w:rPr>
        <w:t xml:space="preserve">bênção não significa ausência de dificuldades. </w:t>
      </w:r>
      <w:r w:rsidR="009A1DDB">
        <w:rPr>
          <w:rFonts w:ascii="Times New Roman" w:hAnsi="Times New Roman" w:cs="Times New Roman"/>
          <w:sz w:val="24"/>
          <w:szCs w:val="24"/>
        </w:rPr>
        <w:t>É preciso arriscar, atravessar d</w:t>
      </w:r>
      <w:r w:rsidRPr="00896CD0">
        <w:rPr>
          <w:rFonts w:ascii="Times New Roman" w:hAnsi="Times New Roman" w:cs="Times New Roman"/>
          <w:sz w:val="24"/>
          <w:szCs w:val="24"/>
        </w:rPr>
        <w:t>eserto</w:t>
      </w:r>
      <w:r w:rsidR="009A1DDB">
        <w:rPr>
          <w:rFonts w:ascii="Times New Roman" w:hAnsi="Times New Roman" w:cs="Times New Roman"/>
          <w:sz w:val="24"/>
          <w:szCs w:val="24"/>
        </w:rPr>
        <w:t>s</w:t>
      </w:r>
      <w:r w:rsidRPr="00896CD0">
        <w:rPr>
          <w:rFonts w:ascii="Times New Roman" w:hAnsi="Times New Roman" w:cs="Times New Roman"/>
          <w:sz w:val="24"/>
          <w:szCs w:val="24"/>
        </w:rPr>
        <w:t xml:space="preserve">, </w:t>
      </w:r>
      <w:r w:rsidR="009A1DDB">
        <w:rPr>
          <w:rFonts w:ascii="Times New Roman" w:hAnsi="Times New Roman" w:cs="Times New Roman"/>
          <w:sz w:val="24"/>
          <w:szCs w:val="24"/>
        </w:rPr>
        <w:t xml:space="preserve">experimentar adversidade, saborear a amargura da infidelidade, </w:t>
      </w:r>
      <w:r w:rsidR="009A1DDB" w:rsidRPr="00CA035F">
        <w:rPr>
          <w:rFonts w:ascii="Times New Roman" w:hAnsi="Times New Roman" w:cs="Times New Roman"/>
          <w:sz w:val="24"/>
          <w:szCs w:val="24"/>
        </w:rPr>
        <w:t>humilhar-se nas quedas e no pedido de perdão, ser perseverante para se levantar e</w:t>
      </w:r>
      <w:r w:rsidR="009A1DDB">
        <w:rPr>
          <w:rFonts w:ascii="Times New Roman" w:hAnsi="Times New Roman" w:cs="Times New Roman"/>
          <w:sz w:val="24"/>
          <w:szCs w:val="24"/>
        </w:rPr>
        <w:t xml:space="preserve"> prosseguir caminho, juntos, sem deixar ninguém para trás.</w:t>
      </w:r>
    </w:p>
    <w:p w14:paraId="2B42BE92" w14:textId="0EE47721" w:rsidR="00B90168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Ser abençoado significa, antes de mais, saber que não se caminha sozinho.</w:t>
      </w:r>
      <w:r w:rsidR="009A1DDB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A bênção é a certeza de que Deus precede o seu povo, o acompanha e o conduz.</w:t>
      </w:r>
      <w:r w:rsidR="009A1DDB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Por isso, a tradição litúrgica coloca também sob o signo da bênção o início da construção de uma igreja.</w:t>
      </w:r>
      <w:r w:rsidR="009A1DDB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Os </w:t>
      </w:r>
      <w:r w:rsidRPr="009A1DDB">
        <w:rPr>
          <w:rFonts w:ascii="Times New Roman" w:hAnsi="Times New Roman" w:cs="Times New Roman"/>
          <w:i/>
          <w:iCs/>
          <w:sz w:val="24"/>
          <w:szCs w:val="24"/>
        </w:rPr>
        <w:t>Preliminares</w:t>
      </w:r>
      <w:r w:rsidRPr="00896CD0">
        <w:rPr>
          <w:rFonts w:ascii="Times New Roman" w:hAnsi="Times New Roman" w:cs="Times New Roman"/>
          <w:sz w:val="24"/>
          <w:szCs w:val="24"/>
        </w:rPr>
        <w:t> </w:t>
      </w:r>
      <w:r w:rsidRPr="009A1DDB">
        <w:rPr>
          <w:rFonts w:ascii="Times New Roman" w:hAnsi="Times New Roman" w:cs="Times New Roman"/>
          <w:i/>
          <w:iCs/>
          <w:sz w:val="24"/>
          <w:szCs w:val="24"/>
        </w:rPr>
        <w:t xml:space="preserve">do rito do lançamento da primeira pedra ou do começo das obras para a construção de uma igreja </w:t>
      </w:r>
      <w:r w:rsidRPr="00896CD0">
        <w:rPr>
          <w:rFonts w:ascii="Times New Roman" w:hAnsi="Times New Roman" w:cs="Times New Roman"/>
          <w:sz w:val="24"/>
          <w:szCs w:val="24"/>
        </w:rPr>
        <w:t xml:space="preserve">afirmam que </w:t>
      </w:r>
      <w:r w:rsidR="00B90168" w:rsidRPr="00896CD0">
        <w:rPr>
          <w:rFonts w:ascii="Times New Roman" w:hAnsi="Times New Roman" w:cs="Times New Roman"/>
          <w:sz w:val="24"/>
          <w:szCs w:val="24"/>
        </w:rPr>
        <w:t>«</w:t>
      </w:r>
      <w:r w:rsidRPr="00896CD0">
        <w:rPr>
          <w:rFonts w:ascii="Times New Roman" w:hAnsi="Times New Roman" w:cs="Times New Roman"/>
          <w:sz w:val="24"/>
          <w:szCs w:val="24"/>
        </w:rPr>
        <w:t>é conveniente celebrar um rito</w:t>
      </w:r>
      <w:r w:rsidR="009A1DDB">
        <w:rPr>
          <w:rFonts w:ascii="Times New Roman" w:hAnsi="Times New Roman" w:cs="Times New Roman"/>
          <w:sz w:val="24"/>
          <w:szCs w:val="24"/>
        </w:rPr>
        <w:t>,</w:t>
      </w:r>
      <w:r w:rsidRPr="00896CD0">
        <w:rPr>
          <w:rFonts w:ascii="Times New Roman" w:hAnsi="Times New Roman" w:cs="Times New Roman"/>
          <w:sz w:val="24"/>
          <w:szCs w:val="24"/>
        </w:rPr>
        <w:t xml:space="preserve"> pelo qual se implore a bênção de Deus para levar a bom termo a obra e os fiéis </w:t>
      </w:r>
      <w:r w:rsidR="00B90168">
        <w:rPr>
          <w:rFonts w:ascii="Times New Roman" w:hAnsi="Times New Roman" w:cs="Times New Roman"/>
          <w:sz w:val="24"/>
          <w:szCs w:val="24"/>
        </w:rPr>
        <w:t xml:space="preserve">sejam advertidos de </w:t>
      </w:r>
      <w:r w:rsidRPr="00896CD0">
        <w:rPr>
          <w:rFonts w:ascii="Times New Roman" w:hAnsi="Times New Roman" w:cs="Times New Roman"/>
          <w:sz w:val="24"/>
          <w:szCs w:val="24"/>
        </w:rPr>
        <w:t xml:space="preserve">que o edifício </w:t>
      </w:r>
      <w:r w:rsidR="00B90168">
        <w:rPr>
          <w:rFonts w:ascii="Times New Roman" w:hAnsi="Times New Roman" w:cs="Times New Roman"/>
          <w:sz w:val="24"/>
          <w:szCs w:val="24"/>
        </w:rPr>
        <w:t xml:space="preserve">que vai ser </w:t>
      </w:r>
      <w:r w:rsidRPr="00896CD0">
        <w:rPr>
          <w:rFonts w:ascii="Times New Roman" w:hAnsi="Times New Roman" w:cs="Times New Roman"/>
          <w:sz w:val="24"/>
          <w:szCs w:val="24"/>
        </w:rPr>
        <w:t>construído de pedras será sinal visível da</w:t>
      </w:r>
      <w:r w:rsidR="00B90168">
        <w:rPr>
          <w:rFonts w:ascii="Times New Roman" w:hAnsi="Times New Roman" w:cs="Times New Roman"/>
          <w:sz w:val="24"/>
          <w:szCs w:val="24"/>
        </w:rPr>
        <w:t>quela</w:t>
      </w:r>
      <w:r w:rsidRPr="00896CD0">
        <w:rPr>
          <w:rFonts w:ascii="Times New Roman" w:hAnsi="Times New Roman" w:cs="Times New Roman"/>
          <w:sz w:val="24"/>
          <w:szCs w:val="24"/>
        </w:rPr>
        <w:t xml:space="preserve"> Igreja viva </w:t>
      </w:r>
      <w:r w:rsidR="00B90168">
        <w:rPr>
          <w:rFonts w:ascii="Times New Roman" w:hAnsi="Times New Roman" w:cs="Times New Roman"/>
          <w:sz w:val="24"/>
          <w:szCs w:val="24"/>
        </w:rPr>
        <w:t>ou</w:t>
      </w:r>
      <w:r w:rsidRPr="00896CD0">
        <w:rPr>
          <w:rFonts w:ascii="Times New Roman" w:hAnsi="Times New Roman" w:cs="Times New Roman"/>
          <w:sz w:val="24"/>
          <w:szCs w:val="24"/>
        </w:rPr>
        <w:t xml:space="preserve"> casa de Deus que eles próprios constituem</w:t>
      </w:r>
      <w:r w:rsidR="00B90168" w:rsidRPr="00896CD0">
        <w:rPr>
          <w:rFonts w:ascii="Times New Roman" w:hAnsi="Times New Roman" w:cs="Times New Roman"/>
          <w:sz w:val="24"/>
          <w:szCs w:val="24"/>
        </w:rPr>
        <w:t>»</w:t>
      </w:r>
      <w:r w:rsidRPr="00896CD0">
        <w:rPr>
          <w:rFonts w:ascii="Times New Roman" w:hAnsi="Times New Roman" w:cs="Times New Roman"/>
          <w:sz w:val="24"/>
          <w:szCs w:val="24"/>
        </w:rPr>
        <w:t>.</w:t>
      </w:r>
      <w:r w:rsidR="00B90168">
        <w:rPr>
          <w:rFonts w:ascii="Times New Roman" w:hAnsi="Times New Roman" w:cs="Times New Roman"/>
          <w:sz w:val="24"/>
          <w:szCs w:val="24"/>
        </w:rPr>
        <w:t xml:space="preserve"> Na verdade, a</w:t>
      </w:r>
      <w:r w:rsidRPr="00896CD0">
        <w:rPr>
          <w:rFonts w:ascii="Times New Roman" w:hAnsi="Times New Roman" w:cs="Times New Roman"/>
          <w:sz w:val="24"/>
          <w:szCs w:val="24"/>
        </w:rPr>
        <w:t>ntes de haver paredes, há uma comunidade.</w:t>
      </w:r>
      <w:r w:rsidR="00B90168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 xml:space="preserve">Antes de haver altar, há </w:t>
      </w:r>
      <w:r w:rsidR="00B90168">
        <w:rPr>
          <w:rFonts w:ascii="Times New Roman" w:hAnsi="Times New Roman" w:cs="Times New Roman"/>
          <w:sz w:val="24"/>
          <w:szCs w:val="24"/>
        </w:rPr>
        <w:t xml:space="preserve">Cristo e </w:t>
      </w:r>
      <w:r w:rsidRPr="00896CD0">
        <w:rPr>
          <w:rFonts w:ascii="Times New Roman" w:hAnsi="Times New Roman" w:cs="Times New Roman"/>
          <w:sz w:val="24"/>
          <w:szCs w:val="24"/>
        </w:rPr>
        <w:t>um povo reunido</w:t>
      </w:r>
      <w:r w:rsidR="00B90168">
        <w:rPr>
          <w:rFonts w:ascii="Times New Roman" w:hAnsi="Times New Roman" w:cs="Times New Roman"/>
          <w:sz w:val="24"/>
          <w:szCs w:val="24"/>
        </w:rPr>
        <w:t xml:space="preserve"> em seu redor</w:t>
      </w:r>
      <w:r w:rsidRPr="00896CD0">
        <w:rPr>
          <w:rFonts w:ascii="Times New Roman" w:hAnsi="Times New Roman" w:cs="Times New Roman"/>
          <w:sz w:val="24"/>
          <w:szCs w:val="24"/>
        </w:rPr>
        <w:t>.</w:t>
      </w:r>
      <w:r w:rsidR="00B90168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Antes de haver uma igreja de pedra, existe uma Igreja viva.</w:t>
      </w:r>
      <w:r w:rsidR="00B90168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E é precisamente por isso que a primeira pedra é mais do que uma pedra</w:t>
      </w:r>
      <w:r w:rsidR="00B90168">
        <w:rPr>
          <w:rFonts w:ascii="Times New Roman" w:hAnsi="Times New Roman" w:cs="Times New Roman"/>
          <w:sz w:val="24"/>
          <w:szCs w:val="24"/>
        </w:rPr>
        <w:t>: ela</w:t>
      </w:r>
      <w:r w:rsidRPr="00896CD0">
        <w:rPr>
          <w:rFonts w:ascii="Times New Roman" w:hAnsi="Times New Roman" w:cs="Times New Roman"/>
          <w:sz w:val="24"/>
          <w:szCs w:val="24"/>
        </w:rPr>
        <w:t xml:space="preserve"> é memória de um fundamento</w:t>
      </w:r>
      <w:r w:rsidR="00B90168">
        <w:rPr>
          <w:rFonts w:ascii="Times New Roman" w:hAnsi="Times New Roman" w:cs="Times New Roman"/>
          <w:sz w:val="24"/>
          <w:szCs w:val="24"/>
        </w:rPr>
        <w:t xml:space="preserve">, que é Jesus Cristo, pois </w:t>
      </w:r>
      <w:r w:rsidRPr="00896CD0">
        <w:rPr>
          <w:rFonts w:ascii="Times New Roman" w:hAnsi="Times New Roman" w:cs="Times New Roman"/>
          <w:sz w:val="24"/>
          <w:szCs w:val="24"/>
        </w:rPr>
        <w:t>«ninguém pode colocar outro fundamento além do que já está posto: Jesus Cristo» (</w:t>
      </w:r>
      <w:r w:rsidRPr="00B90168">
        <w:rPr>
          <w:rFonts w:ascii="Times New Roman" w:hAnsi="Times New Roman" w:cs="Times New Roman"/>
          <w:i/>
          <w:iCs/>
          <w:sz w:val="24"/>
          <w:szCs w:val="24"/>
        </w:rPr>
        <w:t>1 Cor</w:t>
      </w:r>
      <w:r w:rsidRPr="00896CD0">
        <w:rPr>
          <w:rFonts w:ascii="Times New Roman" w:hAnsi="Times New Roman" w:cs="Times New Roman"/>
          <w:sz w:val="24"/>
          <w:szCs w:val="24"/>
        </w:rPr>
        <w:t xml:space="preserve"> 3, 11).</w:t>
      </w:r>
      <w:r w:rsidR="00B90168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Toda a verdadeira construção cristã começa por Cristo.</w:t>
      </w:r>
    </w:p>
    <w:p w14:paraId="02518DD0" w14:textId="6883682C" w:rsidR="00B90168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Também uma comunidade que decide construir uma igreja deve perguntar-se: sobre que fundamento estamos a construir?</w:t>
      </w:r>
      <w:r w:rsidR="00B90168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Uma obra pode ser bela, sólida</w:t>
      </w:r>
      <w:r w:rsidR="00B90168">
        <w:rPr>
          <w:rFonts w:ascii="Times New Roman" w:hAnsi="Times New Roman" w:cs="Times New Roman"/>
          <w:sz w:val="24"/>
          <w:szCs w:val="24"/>
        </w:rPr>
        <w:t>,</w:t>
      </w:r>
      <w:r w:rsidRPr="00896CD0">
        <w:rPr>
          <w:rFonts w:ascii="Times New Roman" w:hAnsi="Times New Roman" w:cs="Times New Roman"/>
          <w:sz w:val="24"/>
          <w:szCs w:val="24"/>
        </w:rPr>
        <w:t xml:space="preserve"> grandiosa</w:t>
      </w:r>
      <w:r w:rsidR="00B90168">
        <w:rPr>
          <w:rFonts w:ascii="Times New Roman" w:hAnsi="Times New Roman" w:cs="Times New Roman"/>
          <w:sz w:val="24"/>
          <w:szCs w:val="24"/>
        </w:rPr>
        <w:t xml:space="preserve"> e até funcional</w:t>
      </w:r>
      <w:r w:rsidRPr="00896CD0">
        <w:rPr>
          <w:rFonts w:ascii="Times New Roman" w:hAnsi="Times New Roman" w:cs="Times New Roman"/>
          <w:sz w:val="24"/>
          <w:szCs w:val="24"/>
        </w:rPr>
        <w:t>; mas se não conduzir a Cristo, não cumprirá a sua finalidade.</w:t>
      </w:r>
      <w:r w:rsidR="00B90168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 xml:space="preserve">Uma igreja cristã não é construída para satisfazer apenas uma </w:t>
      </w:r>
      <w:r w:rsidRPr="00CA035F">
        <w:rPr>
          <w:rFonts w:ascii="Times New Roman" w:hAnsi="Times New Roman" w:cs="Times New Roman"/>
          <w:sz w:val="24"/>
          <w:szCs w:val="24"/>
        </w:rPr>
        <w:t>necessidade funcional</w:t>
      </w:r>
      <w:r w:rsidR="00B90168">
        <w:rPr>
          <w:rFonts w:ascii="Times New Roman" w:hAnsi="Times New Roman" w:cs="Times New Roman"/>
          <w:sz w:val="24"/>
          <w:szCs w:val="24"/>
        </w:rPr>
        <w:t>, mas</w:t>
      </w:r>
      <w:r w:rsidR="00B90168" w:rsidRPr="00B90168">
        <w:rPr>
          <w:rFonts w:ascii="Times New Roman" w:hAnsi="Times New Roman" w:cs="Times New Roman"/>
          <w:sz w:val="24"/>
          <w:szCs w:val="24"/>
        </w:rPr>
        <w:t xml:space="preserve"> </w:t>
      </w:r>
      <w:r w:rsidR="00B90168" w:rsidRPr="00896CD0">
        <w:rPr>
          <w:rFonts w:ascii="Times New Roman" w:hAnsi="Times New Roman" w:cs="Times New Roman"/>
          <w:sz w:val="24"/>
          <w:szCs w:val="24"/>
        </w:rPr>
        <w:t>para que um povo possa reunir-se em Cristo</w:t>
      </w:r>
      <w:r w:rsidR="00B90168">
        <w:rPr>
          <w:rFonts w:ascii="Times New Roman" w:hAnsi="Times New Roman" w:cs="Times New Roman"/>
          <w:sz w:val="24"/>
          <w:szCs w:val="24"/>
        </w:rPr>
        <w:t>,</w:t>
      </w:r>
      <w:r w:rsidR="00B90168" w:rsidRPr="00B90168">
        <w:rPr>
          <w:rFonts w:ascii="Times New Roman" w:hAnsi="Times New Roman" w:cs="Times New Roman"/>
          <w:sz w:val="24"/>
          <w:szCs w:val="24"/>
        </w:rPr>
        <w:t xml:space="preserve"> </w:t>
      </w:r>
      <w:r w:rsidR="00B90168" w:rsidRPr="00896CD0">
        <w:rPr>
          <w:rFonts w:ascii="Times New Roman" w:hAnsi="Times New Roman" w:cs="Times New Roman"/>
          <w:sz w:val="24"/>
          <w:szCs w:val="24"/>
        </w:rPr>
        <w:t>para que a Palavra seja proclamada</w:t>
      </w:r>
      <w:r w:rsidR="00B90168">
        <w:rPr>
          <w:rFonts w:ascii="Times New Roman" w:hAnsi="Times New Roman" w:cs="Times New Roman"/>
          <w:sz w:val="24"/>
          <w:szCs w:val="24"/>
        </w:rPr>
        <w:t>,</w:t>
      </w:r>
      <w:r w:rsidR="00B90168" w:rsidRPr="00B90168">
        <w:rPr>
          <w:rFonts w:ascii="Times New Roman" w:hAnsi="Times New Roman" w:cs="Times New Roman"/>
          <w:sz w:val="24"/>
          <w:szCs w:val="24"/>
        </w:rPr>
        <w:t xml:space="preserve"> </w:t>
      </w:r>
      <w:r w:rsidR="00B90168" w:rsidRPr="00896CD0">
        <w:rPr>
          <w:rFonts w:ascii="Times New Roman" w:hAnsi="Times New Roman" w:cs="Times New Roman"/>
          <w:sz w:val="24"/>
          <w:szCs w:val="24"/>
        </w:rPr>
        <w:t>para que a Eucaristia seja celebrada</w:t>
      </w:r>
      <w:r w:rsidR="00B90168">
        <w:rPr>
          <w:rFonts w:ascii="Times New Roman" w:hAnsi="Times New Roman" w:cs="Times New Roman"/>
          <w:sz w:val="24"/>
          <w:szCs w:val="24"/>
        </w:rPr>
        <w:t>,</w:t>
      </w:r>
      <w:r w:rsidR="00B90168" w:rsidRPr="00B90168">
        <w:rPr>
          <w:rFonts w:ascii="Times New Roman" w:hAnsi="Times New Roman" w:cs="Times New Roman"/>
          <w:sz w:val="24"/>
          <w:szCs w:val="24"/>
        </w:rPr>
        <w:t xml:space="preserve"> </w:t>
      </w:r>
      <w:r w:rsidR="00B90168" w:rsidRPr="00896CD0">
        <w:rPr>
          <w:rFonts w:ascii="Times New Roman" w:hAnsi="Times New Roman" w:cs="Times New Roman"/>
          <w:sz w:val="24"/>
          <w:szCs w:val="24"/>
        </w:rPr>
        <w:t xml:space="preserve">para que o </w:t>
      </w:r>
      <w:r w:rsidR="00B90168">
        <w:rPr>
          <w:rFonts w:ascii="Times New Roman" w:hAnsi="Times New Roman" w:cs="Times New Roman"/>
          <w:sz w:val="24"/>
          <w:szCs w:val="24"/>
        </w:rPr>
        <w:t>ser humano</w:t>
      </w:r>
      <w:r w:rsidR="00B90168" w:rsidRPr="00896CD0">
        <w:rPr>
          <w:rFonts w:ascii="Times New Roman" w:hAnsi="Times New Roman" w:cs="Times New Roman"/>
          <w:sz w:val="24"/>
          <w:szCs w:val="24"/>
        </w:rPr>
        <w:t xml:space="preserve"> possa entrar no </w:t>
      </w:r>
      <w:r w:rsidR="00B90168" w:rsidRPr="00CA035F">
        <w:rPr>
          <w:rFonts w:ascii="Times New Roman" w:hAnsi="Times New Roman" w:cs="Times New Roman"/>
          <w:sz w:val="24"/>
          <w:szCs w:val="24"/>
        </w:rPr>
        <w:t>silêncio,</w:t>
      </w:r>
      <w:r w:rsidR="00B90168">
        <w:rPr>
          <w:rFonts w:ascii="Times New Roman" w:hAnsi="Times New Roman" w:cs="Times New Roman"/>
          <w:sz w:val="24"/>
          <w:szCs w:val="24"/>
        </w:rPr>
        <w:t xml:space="preserve"> </w:t>
      </w:r>
      <w:r w:rsidR="00B90168" w:rsidRPr="00896CD0">
        <w:rPr>
          <w:rFonts w:ascii="Times New Roman" w:hAnsi="Times New Roman" w:cs="Times New Roman"/>
          <w:sz w:val="24"/>
          <w:szCs w:val="24"/>
        </w:rPr>
        <w:t>procurar Deus, receber o perdão, adorar, agradecer e partir de novo para o mundo</w:t>
      </w:r>
      <w:r w:rsidR="00B90168">
        <w:rPr>
          <w:rFonts w:ascii="Times New Roman" w:hAnsi="Times New Roman" w:cs="Times New Roman"/>
          <w:sz w:val="24"/>
          <w:szCs w:val="24"/>
        </w:rPr>
        <w:t xml:space="preserve">. </w:t>
      </w:r>
      <w:r w:rsidRPr="00896CD0">
        <w:rPr>
          <w:rFonts w:ascii="Times New Roman" w:hAnsi="Times New Roman" w:cs="Times New Roman"/>
          <w:sz w:val="24"/>
          <w:szCs w:val="24"/>
        </w:rPr>
        <w:t>A bênção da primeira pedra anuncia já tudo isto.</w:t>
      </w:r>
    </w:p>
    <w:p w14:paraId="5168E9F9" w14:textId="2B8E1394" w:rsidR="00896CD0" w:rsidRPr="00896CD0" w:rsidRDefault="00B90168" w:rsidP="00A3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Diante da grandeza deste mistério, podemos colocar-nos também a pergunta de Salomão: </w:t>
      </w:r>
      <w:r w:rsidRPr="00896CD0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96CD0">
        <w:rPr>
          <w:rFonts w:ascii="Times New Roman" w:hAnsi="Times New Roman" w:cs="Times New Roman"/>
          <w:sz w:val="24"/>
          <w:szCs w:val="24"/>
        </w:rPr>
        <w:t xml:space="preserve">erá que Deus </w:t>
      </w:r>
      <w:r w:rsidR="00A3537E">
        <w:rPr>
          <w:rFonts w:ascii="Times New Roman" w:hAnsi="Times New Roman" w:cs="Times New Roman"/>
          <w:sz w:val="24"/>
          <w:szCs w:val="24"/>
        </w:rPr>
        <w:t>poderia mesmo habitar</w:t>
      </w:r>
      <w:r w:rsidRPr="00896CD0">
        <w:rPr>
          <w:rFonts w:ascii="Times New Roman" w:hAnsi="Times New Roman" w:cs="Times New Roman"/>
          <w:sz w:val="24"/>
          <w:szCs w:val="24"/>
        </w:rPr>
        <w:t xml:space="preserve"> sobre a terra? </w:t>
      </w:r>
      <w:r w:rsidR="00A3537E" w:rsidRPr="00A3537E">
        <w:rPr>
          <w:rFonts w:ascii="Times New Roman" w:hAnsi="Times New Roman" w:cs="Times New Roman"/>
          <w:sz w:val="24"/>
          <w:szCs w:val="24"/>
        </w:rPr>
        <w:t>Pois se nem os céus nem os céus dos céus te conseguem conter!</w:t>
      </w:r>
      <w:r w:rsidR="00A3537E">
        <w:rPr>
          <w:rFonts w:ascii="Times New Roman" w:hAnsi="Times New Roman" w:cs="Times New Roman"/>
          <w:sz w:val="24"/>
          <w:szCs w:val="24"/>
        </w:rPr>
        <w:t xml:space="preserve"> </w:t>
      </w:r>
      <w:r w:rsidR="00A3537E" w:rsidRPr="00A3537E">
        <w:rPr>
          <w:rFonts w:ascii="Times New Roman" w:hAnsi="Times New Roman" w:cs="Times New Roman"/>
          <w:sz w:val="24"/>
          <w:szCs w:val="24"/>
        </w:rPr>
        <w:t>Quanto menos este templo que eu edifiquei?</w:t>
      </w:r>
      <w:r w:rsidRPr="00896CD0">
        <w:rPr>
          <w:rFonts w:ascii="Times New Roman" w:hAnsi="Times New Roman" w:cs="Times New Roman"/>
          <w:sz w:val="24"/>
          <w:szCs w:val="24"/>
        </w:rPr>
        <w:t>» (</w:t>
      </w:r>
      <w:r w:rsidRPr="00A3537E">
        <w:rPr>
          <w:rFonts w:ascii="Times New Roman" w:hAnsi="Times New Roman" w:cs="Times New Roman"/>
          <w:i/>
          <w:iCs/>
          <w:sz w:val="24"/>
          <w:szCs w:val="24"/>
        </w:rPr>
        <w:t xml:space="preserve">1 </w:t>
      </w:r>
      <w:proofErr w:type="spellStart"/>
      <w:r w:rsidRPr="00A3537E">
        <w:rPr>
          <w:rFonts w:ascii="Times New Roman" w:hAnsi="Times New Roman" w:cs="Times New Roman"/>
          <w:i/>
          <w:iCs/>
          <w:sz w:val="24"/>
          <w:szCs w:val="24"/>
        </w:rPr>
        <w:t>Rs</w:t>
      </w:r>
      <w:proofErr w:type="spellEnd"/>
      <w:r w:rsidRPr="00896CD0">
        <w:rPr>
          <w:rFonts w:ascii="Times New Roman" w:hAnsi="Times New Roman" w:cs="Times New Roman"/>
          <w:sz w:val="24"/>
          <w:szCs w:val="24"/>
        </w:rPr>
        <w:t xml:space="preserve"> 8, 27).</w:t>
      </w:r>
      <w:r w:rsidR="00A3537E">
        <w:rPr>
          <w:rFonts w:ascii="Times New Roman" w:hAnsi="Times New Roman" w:cs="Times New Roman"/>
          <w:sz w:val="24"/>
          <w:szCs w:val="24"/>
        </w:rPr>
        <w:t xml:space="preserve"> Mas temos consciência de que 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Deus </w:t>
      </w:r>
      <w:r w:rsidR="00A3537E">
        <w:rPr>
          <w:rFonts w:ascii="Times New Roman" w:hAnsi="Times New Roman" w:cs="Times New Roman"/>
          <w:sz w:val="24"/>
          <w:szCs w:val="24"/>
        </w:rPr>
        <w:t>quer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habitar no meio do seu povo.</w:t>
      </w:r>
      <w:r w:rsidR="00A3537E">
        <w:rPr>
          <w:rFonts w:ascii="Times New Roman" w:hAnsi="Times New Roman" w:cs="Times New Roman"/>
          <w:sz w:val="24"/>
          <w:szCs w:val="24"/>
        </w:rPr>
        <w:t xml:space="preserve"> Por isso, o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Verbo </w:t>
      </w:r>
      <w:r w:rsidR="00A3537E">
        <w:rPr>
          <w:rFonts w:ascii="Times New Roman" w:hAnsi="Times New Roman" w:cs="Times New Roman"/>
          <w:sz w:val="24"/>
          <w:szCs w:val="24"/>
        </w:rPr>
        <w:t xml:space="preserve">se 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fez carne e habitou entre nós (cf. </w:t>
      </w:r>
      <w:proofErr w:type="spellStart"/>
      <w:r w:rsidR="00896CD0" w:rsidRPr="00A3537E">
        <w:rPr>
          <w:rFonts w:ascii="Times New Roman" w:hAnsi="Times New Roman" w:cs="Times New Roman"/>
          <w:i/>
          <w:iCs/>
          <w:sz w:val="24"/>
          <w:szCs w:val="24"/>
        </w:rPr>
        <w:t>Jo</w:t>
      </w:r>
      <w:proofErr w:type="spellEnd"/>
      <w:r w:rsidR="00896CD0" w:rsidRPr="00896CD0">
        <w:rPr>
          <w:rFonts w:ascii="Times New Roman" w:hAnsi="Times New Roman" w:cs="Times New Roman"/>
          <w:sz w:val="24"/>
          <w:szCs w:val="24"/>
        </w:rPr>
        <w:t xml:space="preserve"> 1, 14), </w:t>
      </w:r>
      <w:r w:rsidR="00A3537E">
        <w:rPr>
          <w:rFonts w:ascii="Times New Roman" w:hAnsi="Times New Roman" w:cs="Times New Roman"/>
          <w:sz w:val="24"/>
          <w:szCs w:val="24"/>
        </w:rPr>
        <w:t xml:space="preserve">possibilitando que 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o </w:t>
      </w:r>
      <w:r w:rsidR="00896CD0" w:rsidRPr="00CA035F">
        <w:rPr>
          <w:rFonts w:ascii="Times New Roman" w:hAnsi="Times New Roman" w:cs="Times New Roman"/>
          <w:sz w:val="24"/>
          <w:szCs w:val="24"/>
        </w:rPr>
        <w:t>seu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corpo humano </w:t>
      </w:r>
      <w:r w:rsidR="00A3537E">
        <w:rPr>
          <w:rFonts w:ascii="Times New Roman" w:hAnsi="Times New Roman" w:cs="Times New Roman"/>
          <w:sz w:val="24"/>
          <w:szCs w:val="24"/>
        </w:rPr>
        <w:t xml:space="preserve">se tornasse </w:t>
      </w:r>
      <w:r w:rsidR="00896CD0" w:rsidRPr="00896CD0">
        <w:rPr>
          <w:rFonts w:ascii="Times New Roman" w:hAnsi="Times New Roman" w:cs="Times New Roman"/>
          <w:sz w:val="24"/>
          <w:szCs w:val="24"/>
        </w:rPr>
        <w:t>verdadeiro Templo.</w:t>
      </w:r>
      <w:r w:rsidR="00A3537E">
        <w:rPr>
          <w:rFonts w:ascii="Times New Roman" w:hAnsi="Times New Roman" w:cs="Times New Roman"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E, </w:t>
      </w:r>
      <w:r w:rsidR="00A3537E">
        <w:rPr>
          <w:rFonts w:ascii="Times New Roman" w:hAnsi="Times New Roman" w:cs="Times New Roman"/>
          <w:sz w:val="24"/>
          <w:szCs w:val="24"/>
        </w:rPr>
        <w:t xml:space="preserve">já </w:t>
      </w:r>
      <w:r w:rsidR="00641DE7">
        <w:rPr>
          <w:rFonts w:ascii="Times New Roman" w:hAnsi="Times New Roman" w:cs="Times New Roman"/>
          <w:sz w:val="24"/>
          <w:szCs w:val="24"/>
        </w:rPr>
        <w:t>em caminho de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Páscoa, </w:t>
      </w:r>
      <w:r w:rsidR="005F5A69">
        <w:rPr>
          <w:rFonts w:ascii="Times New Roman" w:hAnsi="Times New Roman" w:cs="Times New Roman"/>
          <w:sz w:val="24"/>
          <w:szCs w:val="24"/>
        </w:rPr>
        <w:t>s</w:t>
      </w:r>
      <w:r w:rsidR="00896CD0" w:rsidRPr="00896CD0">
        <w:rPr>
          <w:rFonts w:ascii="Times New Roman" w:hAnsi="Times New Roman" w:cs="Times New Roman"/>
          <w:sz w:val="24"/>
          <w:szCs w:val="24"/>
        </w:rPr>
        <w:t>ão Paulo pode dizer à comunidade cristã: «</w:t>
      </w:r>
      <w:r w:rsidR="00A3537E">
        <w:rPr>
          <w:rFonts w:ascii="Times New Roman" w:hAnsi="Times New Roman" w:cs="Times New Roman"/>
          <w:sz w:val="24"/>
          <w:szCs w:val="24"/>
        </w:rPr>
        <w:t>não sabeis que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sois templo de Deus e </w:t>
      </w:r>
      <w:r w:rsidR="00A3537E">
        <w:rPr>
          <w:rFonts w:ascii="Times New Roman" w:hAnsi="Times New Roman" w:cs="Times New Roman"/>
          <w:sz w:val="24"/>
          <w:szCs w:val="24"/>
        </w:rPr>
        <w:t xml:space="preserve">que </w:t>
      </w:r>
      <w:r w:rsidR="00896CD0" w:rsidRPr="00896CD0">
        <w:rPr>
          <w:rFonts w:ascii="Times New Roman" w:hAnsi="Times New Roman" w:cs="Times New Roman"/>
          <w:sz w:val="24"/>
          <w:szCs w:val="24"/>
        </w:rPr>
        <w:t>o Espírito de Deus habita em vós</w:t>
      </w:r>
      <w:r w:rsidR="00A3537E">
        <w:rPr>
          <w:rFonts w:ascii="Times New Roman" w:hAnsi="Times New Roman" w:cs="Times New Roman"/>
          <w:sz w:val="24"/>
          <w:szCs w:val="24"/>
        </w:rPr>
        <w:t>?</w:t>
      </w:r>
      <w:r w:rsidR="00896CD0" w:rsidRPr="00896CD0">
        <w:rPr>
          <w:rFonts w:ascii="Times New Roman" w:hAnsi="Times New Roman" w:cs="Times New Roman"/>
          <w:sz w:val="24"/>
          <w:szCs w:val="24"/>
        </w:rPr>
        <w:t>» (</w:t>
      </w:r>
      <w:r w:rsidR="00896CD0" w:rsidRPr="00A3537E">
        <w:rPr>
          <w:rFonts w:ascii="Times New Roman" w:hAnsi="Times New Roman" w:cs="Times New Roman"/>
          <w:i/>
          <w:iCs/>
          <w:sz w:val="24"/>
          <w:szCs w:val="24"/>
        </w:rPr>
        <w:t>1Cor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3, 16).</w:t>
      </w:r>
      <w:r w:rsidR="00A3537E">
        <w:rPr>
          <w:rFonts w:ascii="Times New Roman" w:hAnsi="Times New Roman" w:cs="Times New Roman"/>
          <w:sz w:val="24"/>
          <w:szCs w:val="24"/>
        </w:rPr>
        <w:t xml:space="preserve"> Portanto, </w:t>
      </w:r>
      <w:r w:rsidR="00A3537E" w:rsidRPr="00CA035F">
        <w:rPr>
          <w:rFonts w:ascii="Times New Roman" w:hAnsi="Times New Roman" w:cs="Times New Roman"/>
          <w:sz w:val="24"/>
          <w:szCs w:val="24"/>
        </w:rPr>
        <w:t>reconhecemos</w:t>
      </w:r>
      <w:r w:rsidR="00A3537E">
        <w:rPr>
          <w:rFonts w:ascii="Times New Roman" w:hAnsi="Times New Roman" w:cs="Times New Roman"/>
          <w:sz w:val="24"/>
          <w:szCs w:val="24"/>
        </w:rPr>
        <w:t xml:space="preserve"> que nós </w:t>
      </w:r>
      <w:r w:rsidR="00896CD0" w:rsidRPr="00896CD0">
        <w:rPr>
          <w:rFonts w:ascii="Times New Roman" w:hAnsi="Times New Roman" w:cs="Times New Roman"/>
          <w:sz w:val="24"/>
          <w:szCs w:val="24"/>
        </w:rPr>
        <w:t>somos as pedras vivas</w:t>
      </w:r>
      <w:r w:rsidR="00A3537E">
        <w:rPr>
          <w:rFonts w:ascii="Times New Roman" w:hAnsi="Times New Roman" w:cs="Times New Roman"/>
          <w:sz w:val="24"/>
          <w:szCs w:val="24"/>
        </w:rPr>
        <w:t xml:space="preserve"> que dão corpo ao Templo de Deus, como o afirma o próprio apóstolo Pedro: </w:t>
      </w:r>
      <w:r w:rsidR="00896CD0" w:rsidRPr="00896CD0">
        <w:rPr>
          <w:rFonts w:ascii="Times New Roman" w:hAnsi="Times New Roman" w:cs="Times New Roman"/>
          <w:sz w:val="24"/>
          <w:szCs w:val="24"/>
        </w:rPr>
        <w:t>«</w:t>
      </w:r>
      <w:r w:rsidR="00A3537E" w:rsidRPr="00A3537E">
        <w:rPr>
          <w:rFonts w:ascii="Times New Roman" w:hAnsi="Times New Roman" w:cs="Times New Roman"/>
          <w:sz w:val="24"/>
          <w:szCs w:val="24"/>
        </w:rPr>
        <w:t>também vós</w:t>
      </w:r>
      <w:r w:rsidR="00A3537E">
        <w:rPr>
          <w:rFonts w:ascii="Times New Roman" w:hAnsi="Times New Roman" w:cs="Times New Roman"/>
          <w:sz w:val="24"/>
          <w:szCs w:val="24"/>
        </w:rPr>
        <w:t>,</w:t>
      </w:r>
      <w:r w:rsidR="00A3537E" w:rsidRPr="00A3537E">
        <w:rPr>
          <w:rFonts w:ascii="Times New Roman" w:hAnsi="Times New Roman" w:cs="Times New Roman"/>
          <w:sz w:val="24"/>
          <w:szCs w:val="24"/>
        </w:rPr>
        <w:t xml:space="preserve"> como pedras vivas</w:t>
      </w:r>
      <w:r w:rsidR="00A3537E">
        <w:rPr>
          <w:rFonts w:ascii="Times New Roman" w:hAnsi="Times New Roman" w:cs="Times New Roman"/>
          <w:sz w:val="24"/>
          <w:szCs w:val="24"/>
        </w:rPr>
        <w:t xml:space="preserve">, </w:t>
      </w:r>
      <w:r w:rsidR="00A3537E" w:rsidRPr="00A3537E">
        <w:rPr>
          <w:rFonts w:ascii="Times New Roman" w:hAnsi="Times New Roman" w:cs="Times New Roman"/>
          <w:sz w:val="24"/>
          <w:szCs w:val="24"/>
        </w:rPr>
        <w:t>entrais na construção de um edifício espiritual</w:t>
      </w:r>
      <w:r w:rsidR="00896CD0" w:rsidRPr="00896CD0">
        <w:rPr>
          <w:rFonts w:ascii="Times New Roman" w:hAnsi="Times New Roman" w:cs="Times New Roman"/>
          <w:sz w:val="24"/>
          <w:szCs w:val="24"/>
        </w:rPr>
        <w:t>» (</w:t>
      </w:r>
      <w:r w:rsidR="00896CD0" w:rsidRPr="00A3537E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896CD0" w:rsidRPr="00CA035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5F5A69" w:rsidRPr="00CA035F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2, 5).</w:t>
      </w:r>
      <w:r w:rsidR="00A3537E">
        <w:rPr>
          <w:rFonts w:ascii="Times New Roman" w:hAnsi="Times New Roman" w:cs="Times New Roman"/>
          <w:sz w:val="24"/>
          <w:szCs w:val="24"/>
        </w:rPr>
        <w:t xml:space="preserve"> Neste sentido, a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s pedras da igreja </w:t>
      </w:r>
      <w:r w:rsidR="00896CD0" w:rsidRPr="00CA035F">
        <w:rPr>
          <w:rFonts w:ascii="Times New Roman" w:hAnsi="Times New Roman" w:cs="Times New Roman"/>
          <w:sz w:val="24"/>
          <w:szCs w:val="24"/>
        </w:rPr>
        <w:t>são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sinal das pedras vivas que são os cristãos</w:t>
      </w:r>
      <w:r w:rsidR="00A3537E">
        <w:rPr>
          <w:rFonts w:ascii="Times New Roman" w:hAnsi="Times New Roman" w:cs="Times New Roman"/>
          <w:sz w:val="24"/>
          <w:szCs w:val="24"/>
        </w:rPr>
        <w:t>, pelo que o</w:t>
      </w:r>
      <w:r w:rsidR="00896CD0" w:rsidRPr="00896CD0">
        <w:rPr>
          <w:rFonts w:ascii="Times New Roman" w:hAnsi="Times New Roman" w:cs="Times New Roman"/>
          <w:sz w:val="24"/>
          <w:szCs w:val="24"/>
        </w:rPr>
        <w:t xml:space="preserve"> edifício material está ao serviço do edifício espiritual.</w:t>
      </w:r>
    </w:p>
    <w:p w14:paraId="6FAAA5BA" w14:textId="77777777" w:rsidR="00A3537E" w:rsidRDefault="00A3537E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2DC60" w14:textId="14404AE9" w:rsidR="00394615" w:rsidRDefault="00896CD0" w:rsidP="00A3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A igreja é bela quando ajuda a comunidade a descobrir a beleza de Cristo</w:t>
      </w:r>
      <w:r w:rsidR="00A3537E">
        <w:rPr>
          <w:rFonts w:ascii="Times New Roman" w:hAnsi="Times New Roman" w:cs="Times New Roman"/>
          <w:sz w:val="24"/>
          <w:szCs w:val="24"/>
        </w:rPr>
        <w:t xml:space="preserve">, é </w:t>
      </w:r>
      <w:r w:rsidRPr="00896CD0">
        <w:rPr>
          <w:rFonts w:ascii="Times New Roman" w:hAnsi="Times New Roman" w:cs="Times New Roman"/>
          <w:sz w:val="24"/>
          <w:szCs w:val="24"/>
        </w:rPr>
        <w:t xml:space="preserve">digna quando conduz à </w:t>
      </w:r>
      <w:r w:rsidR="00A3537E">
        <w:rPr>
          <w:rFonts w:ascii="Times New Roman" w:hAnsi="Times New Roman" w:cs="Times New Roman"/>
          <w:sz w:val="24"/>
          <w:szCs w:val="24"/>
        </w:rPr>
        <w:t>nobre simplicidade</w:t>
      </w:r>
      <w:r w:rsidRPr="00896CD0">
        <w:rPr>
          <w:rFonts w:ascii="Times New Roman" w:hAnsi="Times New Roman" w:cs="Times New Roman"/>
          <w:sz w:val="24"/>
          <w:szCs w:val="24"/>
        </w:rPr>
        <w:t xml:space="preserve"> da </w:t>
      </w:r>
      <w:r w:rsidRPr="00CA035F">
        <w:rPr>
          <w:rFonts w:ascii="Times New Roman" w:hAnsi="Times New Roman" w:cs="Times New Roman"/>
          <w:sz w:val="24"/>
          <w:szCs w:val="24"/>
        </w:rPr>
        <w:t>celebração,</w:t>
      </w:r>
      <w:r w:rsidR="00A3537E">
        <w:rPr>
          <w:rFonts w:ascii="Times New Roman" w:hAnsi="Times New Roman" w:cs="Times New Roman"/>
          <w:sz w:val="24"/>
          <w:szCs w:val="24"/>
        </w:rPr>
        <w:t xml:space="preserve"> é</w:t>
      </w:r>
      <w:r w:rsidRPr="00896CD0">
        <w:rPr>
          <w:rFonts w:ascii="Times New Roman" w:hAnsi="Times New Roman" w:cs="Times New Roman"/>
          <w:sz w:val="24"/>
          <w:szCs w:val="24"/>
        </w:rPr>
        <w:t xml:space="preserve"> santa enquanto espaço dedicado ao culto e, sobretudo, enquanto espaço onde a Igreja se reúne para celebrar o mistério pascal.</w:t>
      </w:r>
      <w:r w:rsidR="00A3537E">
        <w:rPr>
          <w:rFonts w:ascii="Times New Roman" w:hAnsi="Times New Roman" w:cs="Times New Roman"/>
          <w:sz w:val="24"/>
          <w:szCs w:val="24"/>
        </w:rPr>
        <w:t xml:space="preserve"> No fundo, a</w:t>
      </w:r>
      <w:r w:rsidRPr="00896CD0">
        <w:rPr>
          <w:rFonts w:ascii="Times New Roman" w:hAnsi="Times New Roman" w:cs="Times New Roman"/>
          <w:sz w:val="24"/>
          <w:szCs w:val="24"/>
        </w:rPr>
        <w:t xml:space="preserve"> igreja-edifício torna visível a Igreja-comunidade</w:t>
      </w:r>
      <w:r w:rsidR="00A3537E">
        <w:rPr>
          <w:rFonts w:ascii="Times New Roman" w:hAnsi="Times New Roman" w:cs="Times New Roman"/>
          <w:sz w:val="24"/>
          <w:szCs w:val="24"/>
        </w:rPr>
        <w:t xml:space="preserve"> e</w:t>
      </w:r>
      <w:r w:rsidRPr="00896CD0">
        <w:rPr>
          <w:rFonts w:ascii="Times New Roman" w:hAnsi="Times New Roman" w:cs="Times New Roman"/>
          <w:sz w:val="24"/>
          <w:szCs w:val="24"/>
        </w:rPr>
        <w:t xml:space="preserve"> a Igreja-comunidade dá vida </w:t>
      </w:r>
      <w:proofErr w:type="gramStart"/>
      <w:r w:rsidRPr="00896CD0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896CD0">
        <w:rPr>
          <w:rFonts w:ascii="Times New Roman" w:hAnsi="Times New Roman" w:cs="Times New Roman"/>
          <w:sz w:val="24"/>
          <w:szCs w:val="24"/>
        </w:rPr>
        <w:t xml:space="preserve"> igreja-edifício.</w:t>
      </w:r>
      <w:r w:rsidR="00A353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07C6E9" w14:textId="657BA2F4" w:rsidR="00546B06" w:rsidRDefault="00394615" w:rsidP="003946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A beleza da casa de Deus não é, em primeiro lugar, uma questão de ornamentação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A035F">
        <w:rPr>
          <w:rFonts w:ascii="Times New Roman" w:hAnsi="Times New Roman" w:cs="Times New Roman"/>
          <w:sz w:val="24"/>
          <w:szCs w:val="24"/>
        </w:rPr>
        <w:t>Romano</w:t>
      </w:r>
      <w:r w:rsidRPr="00896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CD0">
        <w:rPr>
          <w:rFonts w:ascii="Times New Roman" w:hAnsi="Times New Roman" w:cs="Times New Roman"/>
          <w:sz w:val="24"/>
          <w:szCs w:val="24"/>
        </w:rPr>
        <w:t>Guardini</w:t>
      </w:r>
      <w:proofErr w:type="spellEnd"/>
      <w:r>
        <w:rPr>
          <w:rFonts w:ascii="Times New Roman" w:hAnsi="Times New Roman" w:cs="Times New Roman"/>
          <w:sz w:val="24"/>
          <w:szCs w:val="24"/>
        </w:rPr>
        <w:t>, na obra já citada,</w:t>
      </w:r>
      <w:r w:rsidRPr="0089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alertava para </w:t>
      </w:r>
      <w:r w:rsidRPr="00896CD0">
        <w:rPr>
          <w:rFonts w:ascii="Times New Roman" w:hAnsi="Times New Roman" w:cs="Times New Roman"/>
          <w:sz w:val="24"/>
          <w:szCs w:val="24"/>
        </w:rPr>
        <w:t xml:space="preserve">o perigo de transformar a beleza litúrgica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Pr="00D76928">
        <w:rPr>
          <w:rFonts w:ascii="Times New Roman" w:hAnsi="Times New Roman" w:cs="Times New Roman"/>
          <w:sz w:val="24"/>
          <w:szCs w:val="24"/>
        </w:rPr>
        <w:t>casa de oração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num simples objeto estético. A beleza cristã não se procura por si mesma: nasce da verdade e da vida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6CD0">
        <w:rPr>
          <w:rFonts w:ascii="Times New Roman" w:hAnsi="Times New Roman" w:cs="Times New Roman"/>
          <w:sz w:val="24"/>
          <w:szCs w:val="24"/>
        </w:rPr>
        <w:t xml:space="preserve">Por isso, a verdadeira beleza de uma igreja </w:t>
      </w:r>
      <w:r>
        <w:rPr>
          <w:rFonts w:ascii="Times New Roman" w:hAnsi="Times New Roman" w:cs="Times New Roman"/>
          <w:sz w:val="24"/>
          <w:szCs w:val="24"/>
        </w:rPr>
        <w:t>revela-se na medida em que – independentemente de ser</w:t>
      </w:r>
      <w:r w:rsidRPr="00896CD0">
        <w:rPr>
          <w:rFonts w:ascii="Times New Roman" w:hAnsi="Times New Roman" w:cs="Times New Roman"/>
          <w:sz w:val="24"/>
          <w:szCs w:val="24"/>
        </w:rPr>
        <w:t xml:space="preserve"> grande ou pequena, antiga ou moderna, monumental ou humilde</w:t>
      </w:r>
      <w:r>
        <w:rPr>
          <w:rFonts w:ascii="Times New Roman" w:hAnsi="Times New Roman" w:cs="Times New Roman"/>
          <w:sz w:val="24"/>
          <w:szCs w:val="24"/>
        </w:rPr>
        <w:t xml:space="preserve"> – é verdadeira e autêntica</w:t>
      </w:r>
      <w:r w:rsidR="00546B06">
        <w:rPr>
          <w:rFonts w:ascii="Times New Roman" w:hAnsi="Times New Roman" w:cs="Times New Roman"/>
          <w:sz w:val="24"/>
          <w:szCs w:val="24"/>
        </w:rPr>
        <w:t xml:space="preserve">; a arquitetura e as artes para a liturgia servem e conduzem ao mistério; o espaço </w:t>
      </w:r>
      <w:r w:rsidR="00546B06" w:rsidRPr="00CA035F">
        <w:rPr>
          <w:rFonts w:ascii="Times New Roman" w:hAnsi="Times New Roman" w:cs="Times New Roman"/>
          <w:sz w:val="24"/>
          <w:szCs w:val="24"/>
        </w:rPr>
        <w:t>favorece</w:t>
      </w:r>
      <w:r w:rsidR="00546B06">
        <w:rPr>
          <w:rFonts w:ascii="Times New Roman" w:hAnsi="Times New Roman" w:cs="Times New Roman"/>
          <w:sz w:val="24"/>
          <w:szCs w:val="24"/>
        </w:rPr>
        <w:t xml:space="preserve"> o ambiente de silêncio, de oração e de celebração; a comunidade </w:t>
      </w:r>
      <w:r w:rsidR="00546B06" w:rsidRPr="00896CD0">
        <w:rPr>
          <w:rFonts w:ascii="Times New Roman" w:hAnsi="Times New Roman" w:cs="Times New Roman"/>
          <w:sz w:val="24"/>
          <w:szCs w:val="24"/>
        </w:rPr>
        <w:t xml:space="preserve">se </w:t>
      </w:r>
      <w:r w:rsidR="00546B06" w:rsidRPr="00CA035F">
        <w:rPr>
          <w:rFonts w:ascii="Times New Roman" w:hAnsi="Times New Roman" w:cs="Times New Roman"/>
          <w:sz w:val="24"/>
          <w:szCs w:val="24"/>
        </w:rPr>
        <w:t>reconhece</w:t>
      </w:r>
      <w:r w:rsidR="00546B06" w:rsidRPr="00896CD0">
        <w:rPr>
          <w:rFonts w:ascii="Times New Roman" w:hAnsi="Times New Roman" w:cs="Times New Roman"/>
          <w:sz w:val="24"/>
          <w:szCs w:val="24"/>
        </w:rPr>
        <w:t xml:space="preserve"> como povo reunido</w:t>
      </w:r>
      <w:r w:rsidR="00546B06">
        <w:rPr>
          <w:rFonts w:ascii="Times New Roman" w:hAnsi="Times New Roman" w:cs="Times New Roman"/>
          <w:sz w:val="24"/>
          <w:szCs w:val="24"/>
        </w:rPr>
        <w:t xml:space="preserve"> e como assembleia litúrgica; </w:t>
      </w:r>
      <w:r w:rsidRPr="00896CD0">
        <w:rPr>
          <w:rFonts w:ascii="Times New Roman" w:hAnsi="Times New Roman" w:cs="Times New Roman"/>
          <w:sz w:val="24"/>
          <w:szCs w:val="24"/>
        </w:rPr>
        <w:t xml:space="preserve">o altar </w:t>
      </w:r>
      <w:r w:rsidR="00546B06" w:rsidRPr="00CA035F">
        <w:rPr>
          <w:rFonts w:ascii="Times New Roman" w:hAnsi="Times New Roman" w:cs="Times New Roman"/>
          <w:sz w:val="24"/>
          <w:szCs w:val="24"/>
        </w:rPr>
        <w:t>é</w:t>
      </w:r>
      <w:r w:rsidR="00546B06">
        <w:rPr>
          <w:rFonts w:ascii="Times New Roman" w:hAnsi="Times New Roman" w:cs="Times New Roman"/>
          <w:sz w:val="24"/>
          <w:szCs w:val="24"/>
        </w:rPr>
        <w:t xml:space="preserve"> o único</w:t>
      </w:r>
      <w:r w:rsidRPr="00896CD0">
        <w:rPr>
          <w:rFonts w:ascii="Times New Roman" w:hAnsi="Times New Roman" w:cs="Times New Roman"/>
          <w:sz w:val="24"/>
          <w:szCs w:val="24"/>
        </w:rPr>
        <w:t xml:space="preserve"> centro da celebração eucarística</w:t>
      </w:r>
      <w:r w:rsidR="00546B06">
        <w:rPr>
          <w:rFonts w:ascii="Times New Roman" w:hAnsi="Times New Roman" w:cs="Times New Roman"/>
          <w:sz w:val="24"/>
          <w:szCs w:val="24"/>
        </w:rPr>
        <w:t>;</w:t>
      </w:r>
      <w:r w:rsidRPr="00896CD0">
        <w:rPr>
          <w:rFonts w:ascii="Times New Roman" w:hAnsi="Times New Roman" w:cs="Times New Roman"/>
          <w:sz w:val="24"/>
          <w:szCs w:val="24"/>
        </w:rPr>
        <w:t xml:space="preserve"> o ambão </w:t>
      </w:r>
      <w:r w:rsidRPr="00CA035F">
        <w:rPr>
          <w:rFonts w:ascii="Times New Roman" w:hAnsi="Times New Roman" w:cs="Times New Roman"/>
          <w:sz w:val="24"/>
          <w:szCs w:val="24"/>
        </w:rPr>
        <w:t>manifesta</w:t>
      </w:r>
      <w:r w:rsidRPr="00896CD0">
        <w:rPr>
          <w:rFonts w:ascii="Times New Roman" w:hAnsi="Times New Roman" w:cs="Times New Roman"/>
          <w:sz w:val="24"/>
          <w:szCs w:val="24"/>
        </w:rPr>
        <w:t xml:space="preserve"> a dignidade da Palavra</w:t>
      </w:r>
      <w:r w:rsidR="00546B06">
        <w:rPr>
          <w:rFonts w:ascii="Times New Roman" w:hAnsi="Times New Roman" w:cs="Times New Roman"/>
          <w:sz w:val="24"/>
          <w:szCs w:val="24"/>
        </w:rPr>
        <w:t>;</w:t>
      </w:r>
      <w:r w:rsidRPr="00896CD0">
        <w:rPr>
          <w:rFonts w:ascii="Times New Roman" w:hAnsi="Times New Roman" w:cs="Times New Roman"/>
          <w:sz w:val="24"/>
          <w:szCs w:val="24"/>
        </w:rPr>
        <w:t xml:space="preserve"> a sede </w:t>
      </w:r>
      <w:r w:rsidRPr="00CA035F">
        <w:rPr>
          <w:rFonts w:ascii="Times New Roman" w:hAnsi="Times New Roman" w:cs="Times New Roman"/>
          <w:sz w:val="24"/>
          <w:szCs w:val="24"/>
        </w:rPr>
        <w:t>exprime</w:t>
      </w:r>
      <w:r w:rsidRPr="00896CD0">
        <w:rPr>
          <w:rFonts w:ascii="Times New Roman" w:hAnsi="Times New Roman" w:cs="Times New Roman"/>
          <w:sz w:val="24"/>
          <w:szCs w:val="24"/>
        </w:rPr>
        <w:t xml:space="preserve"> o ministério daquele que </w:t>
      </w:r>
      <w:r w:rsidR="00546B06">
        <w:rPr>
          <w:rFonts w:ascii="Times New Roman" w:hAnsi="Times New Roman" w:cs="Times New Roman"/>
          <w:sz w:val="24"/>
          <w:szCs w:val="24"/>
        </w:rPr>
        <w:t>serve a</w:t>
      </w:r>
      <w:r w:rsidRPr="00896CD0">
        <w:rPr>
          <w:rFonts w:ascii="Times New Roman" w:hAnsi="Times New Roman" w:cs="Times New Roman"/>
          <w:sz w:val="24"/>
          <w:szCs w:val="24"/>
        </w:rPr>
        <w:t xml:space="preserve"> assembleia</w:t>
      </w:r>
      <w:r w:rsidR="00546B06">
        <w:rPr>
          <w:rFonts w:ascii="Times New Roman" w:hAnsi="Times New Roman" w:cs="Times New Roman"/>
          <w:sz w:val="24"/>
          <w:szCs w:val="24"/>
        </w:rPr>
        <w:t xml:space="preserve">, presidindo; </w:t>
      </w:r>
      <w:r w:rsidRPr="00896CD0">
        <w:rPr>
          <w:rFonts w:ascii="Times New Roman" w:hAnsi="Times New Roman" w:cs="Times New Roman"/>
          <w:sz w:val="24"/>
          <w:szCs w:val="24"/>
        </w:rPr>
        <w:t xml:space="preserve">o sacrário </w:t>
      </w:r>
      <w:r w:rsidRPr="00CA035F">
        <w:rPr>
          <w:rFonts w:ascii="Times New Roman" w:hAnsi="Times New Roman" w:cs="Times New Roman"/>
          <w:sz w:val="24"/>
          <w:szCs w:val="24"/>
        </w:rPr>
        <w:t>indica</w:t>
      </w:r>
      <w:r w:rsidRPr="00896CD0">
        <w:rPr>
          <w:rFonts w:ascii="Times New Roman" w:hAnsi="Times New Roman" w:cs="Times New Roman"/>
          <w:sz w:val="24"/>
          <w:szCs w:val="24"/>
        </w:rPr>
        <w:t xml:space="preserve"> claramente a presença eucarística do Senhor.</w:t>
      </w:r>
      <w:r w:rsidR="00546B06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 xml:space="preserve">A </w:t>
      </w:r>
      <w:r w:rsidRPr="00546B06">
        <w:rPr>
          <w:rFonts w:ascii="Times New Roman" w:hAnsi="Times New Roman" w:cs="Times New Roman"/>
          <w:i/>
          <w:iCs/>
          <w:sz w:val="24"/>
          <w:szCs w:val="24"/>
        </w:rPr>
        <w:t>Instrução Geral do Missal Romano</w:t>
      </w:r>
      <w:r w:rsidRPr="00896CD0">
        <w:rPr>
          <w:rFonts w:ascii="Times New Roman" w:hAnsi="Times New Roman" w:cs="Times New Roman"/>
          <w:sz w:val="24"/>
          <w:szCs w:val="24"/>
        </w:rPr>
        <w:t xml:space="preserve"> recorda que os edifícios sagrados e os objetos destinados ao culto devem ser dignos e belos, enquanto sinais e símbolos das realidades celestes</w:t>
      </w:r>
      <w:r w:rsidR="00546B06">
        <w:rPr>
          <w:rFonts w:ascii="Times New Roman" w:hAnsi="Times New Roman" w:cs="Times New Roman"/>
          <w:sz w:val="24"/>
          <w:szCs w:val="24"/>
        </w:rPr>
        <w:t xml:space="preserve"> (cf. IGMR 288-294)</w:t>
      </w:r>
      <w:r w:rsidRPr="00896CD0">
        <w:rPr>
          <w:rFonts w:ascii="Times New Roman" w:hAnsi="Times New Roman" w:cs="Times New Roman"/>
          <w:sz w:val="24"/>
          <w:szCs w:val="24"/>
        </w:rPr>
        <w:t>.</w:t>
      </w:r>
      <w:r w:rsidR="00546B06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sz w:val="24"/>
          <w:szCs w:val="24"/>
        </w:rPr>
        <w:t>O próprio </w:t>
      </w:r>
      <w:r w:rsidRPr="00546B06">
        <w:rPr>
          <w:rFonts w:ascii="Times New Roman" w:hAnsi="Times New Roman" w:cs="Times New Roman"/>
          <w:i/>
          <w:iCs/>
          <w:sz w:val="24"/>
          <w:szCs w:val="24"/>
        </w:rPr>
        <w:t>Pontifical</w:t>
      </w:r>
      <w:r w:rsidRPr="00896CD0">
        <w:rPr>
          <w:rFonts w:ascii="Times New Roman" w:hAnsi="Times New Roman" w:cs="Times New Roman"/>
          <w:sz w:val="24"/>
          <w:szCs w:val="24"/>
        </w:rPr>
        <w:t> retoma esta visão, desejando que a igreja seja apta para as celebrações, decorosa e marcada por uma beleza nobre, não por mera su</w:t>
      </w:r>
      <w:r w:rsidR="00546B06">
        <w:rPr>
          <w:rFonts w:ascii="Times New Roman" w:hAnsi="Times New Roman" w:cs="Times New Roman"/>
          <w:sz w:val="24"/>
          <w:szCs w:val="24"/>
        </w:rPr>
        <w:t>n</w:t>
      </w:r>
      <w:r w:rsidRPr="00896CD0">
        <w:rPr>
          <w:rFonts w:ascii="Times New Roman" w:hAnsi="Times New Roman" w:cs="Times New Roman"/>
          <w:sz w:val="24"/>
          <w:szCs w:val="24"/>
        </w:rPr>
        <w:t>tuosidade, tornando-se sinal das realidades celestes</w:t>
      </w:r>
      <w:r w:rsidR="00546B06">
        <w:rPr>
          <w:rFonts w:ascii="Times New Roman" w:hAnsi="Times New Roman" w:cs="Times New Roman"/>
          <w:sz w:val="24"/>
          <w:szCs w:val="24"/>
        </w:rPr>
        <w:t xml:space="preserve"> (cf. </w:t>
      </w:r>
      <w:r w:rsidR="00546B06" w:rsidRPr="009A1DDB">
        <w:rPr>
          <w:rFonts w:ascii="Times New Roman" w:hAnsi="Times New Roman" w:cs="Times New Roman"/>
          <w:i/>
          <w:iCs/>
          <w:sz w:val="24"/>
          <w:szCs w:val="24"/>
        </w:rPr>
        <w:t>Preliminares</w:t>
      </w:r>
      <w:r w:rsidR="00546B06" w:rsidRPr="00896CD0">
        <w:rPr>
          <w:rFonts w:ascii="Times New Roman" w:hAnsi="Times New Roman" w:cs="Times New Roman"/>
          <w:sz w:val="24"/>
          <w:szCs w:val="24"/>
        </w:rPr>
        <w:t> </w:t>
      </w:r>
      <w:r w:rsidR="00546B06" w:rsidRPr="009A1DDB">
        <w:rPr>
          <w:rFonts w:ascii="Times New Roman" w:hAnsi="Times New Roman" w:cs="Times New Roman"/>
          <w:i/>
          <w:iCs/>
          <w:sz w:val="24"/>
          <w:szCs w:val="24"/>
        </w:rPr>
        <w:t>do rito</w:t>
      </w:r>
      <w:r w:rsidR="00546B06">
        <w:rPr>
          <w:rFonts w:ascii="Times New Roman" w:hAnsi="Times New Roman" w:cs="Times New Roman"/>
          <w:i/>
          <w:iCs/>
          <w:sz w:val="24"/>
          <w:szCs w:val="24"/>
        </w:rPr>
        <w:t xml:space="preserve"> da dedicação da igreja</w:t>
      </w:r>
      <w:r w:rsidR="00546B06">
        <w:rPr>
          <w:rFonts w:ascii="Times New Roman" w:hAnsi="Times New Roman" w:cs="Times New Roman"/>
          <w:sz w:val="24"/>
          <w:szCs w:val="24"/>
        </w:rPr>
        <w:t>, 3).</w:t>
      </w:r>
    </w:p>
    <w:p w14:paraId="3777FA4F" w14:textId="247F4433" w:rsidR="00896CD0" w:rsidRDefault="00394615" w:rsidP="00A3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sz w:val="24"/>
          <w:szCs w:val="24"/>
        </w:rPr>
        <w:t>Uma igreja não é um museu do sagrado</w:t>
      </w:r>
      <w:r w:rsidR="00546B06">
        <w:rPr>
          <w:rFonts w:ascii="Times New Roman" w:hAnsi="Times New Roman" w:cs="Times New Roman"/>
          <w:sz w:val="24"/>
          <w:szCs w:val="24"/>
        </w:rPr>
        <w:t>, mas um</w:t>
      </w:r>
      <w:r w:rsidRPr="00896CD0">
        <w:rPr>
          <w:rFonts w:ascii="Times New Roman" w:hAnsi="Times New Roman" w:cs="Times New Roman"/>
          <w:sz w:val="24"/>
          <w:szCs w:val="24"/>
        </w:rPr>
        <w:t xml:space="preserve"> espaço vivo de celebração</w:t>
      </w:r>
      <w:r w:rsidR="00546B06">
        <w:rPr>
          <w:rFonts w:ascii="Times New Roman" w:hAnsi="Times New Roman" w:cs="Times New Roman"/>
          <w:sz w:val="24"/>
          <w:szCs w:val="24"/>
        </w:rPr>
        <w:t xml:space="preserve">, uma </w:t>
      </w:r>
      <w:r w:rsidRPr="00896CD0">
        <w:rPr>
          <w:rFonts w:ascii="Times New Roman" w:hAnsi="Times New Roman" w:cs="Times New Roman"/>
          <w:sz w:val="24"/>
          <w:szCs w:val="24"/>
        </w:rPr>
        <w:t>casa habitada pela oração da Igreja.</w:t>
      </w:r>
      <w:r w:rsidR="00546B06">
        <w:rPr>
          <w:rFonts w:ascii="Times New Roman" w:hAnsi="Times New Roman" w:cs="Times New Roman"/>
          <w:sz w:val="24"/>
          <w:szCs w:val="24"/>
        </w:rPr>
        <w:t xml:space="preserve"> </w:t>
      </w:r>
      <w:r w:rsidR="00A3537E">
        <w:rPr>
          <w:rFonts w:ascii="Times New Roman" w:hAnsi="Times New Roman" w:cs="Times New Roman"/>
          <w:sz w:val="24"/>
          <w:szCs w:val="24"/>
        </w:rPr>
        <w:t>Por isso, é responsabilidade da própria comunidade cristã o cuidado, o zelo</w:t>
      </w:r>
      <w:r>
        <w:rPr>
          <w:rFonts w:ascii="Times New Roman" w:hAnsi="Times New Roman" w:cs="Times New Roman"/>
          <w:sz w:val="24"/>
          <w:szCs w:val="24"/>
        </w:rPr>
        <w:t xml:space="preserve">, a conservação, o restauro e a renovação das igrejas, </w:t>
      </w:r>
      <w:r w:rsidR="00546B06">
        <w:rPr>
          <w:rFonts w:ascii="Times New Roman" w:hAnsi="Times New Roman" w:cs="Times New Roman"/>
          <w:sz w:val="24"/>
          <w:szCs w:val="24"/>
        </w:rPr>
        <w:t xml:space="preserve">bem como a edificação de novos templos, </w:t>
      </w:r>
      <w:r>
        <w:rPr>
          <w:rFonts w:ascii="Times New Roman" w:hAnsi="Times New Roman" w:cs="Times New Roman"/>
          <w:sz w:val="24"/>
          <w:szCs w:val="24"/>
        </w:rPr>
        <w:t xml:space="preserve">sempre no respeito </w:t>
      </w:r>
      <w:r w:rsidRPr="00CA035F">
        <w:rPr>
          <w:rFonts w:ascii="Times New Roman" w:hAnsi="Times New Roman" w:cs="Times New Roman"/>
          <w:sz w:val="24"/>
          <w:szCs w:val="24"/>
        </w:rPr>
        <w:t>pela</w:t>
      </w:r>
      <w:r>
        <w:rPr>
          <w:rFonts w:ascii="Times New Roman" w:hAnsi="Times New Roman" w:cs="Times New Roman"/>
          <w:sz w:val="24"/>
          <w:szCs w:val="24"/>
        </w:rPr>
        <w:t xml:space="preserve"> tradição da Igreja</w:t>
      </w:r>
      <w:r w:rsidR="00546B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6B06">
        <w:rPr>
          <w:rFonts w:ascii="Times New Roman" w:hAnsi="Times New Roman" w:cs="Times New Roman"/>
          <w:sz w:val="24"/>
          <w:szCs w:val="24"/>
        </w:rPr>
        <w:t xml:space="preserve">a herança recebida, as orientações litúrgicas </w:t>
      </w:r>
      <w:r>
        <w:rPr>
          <w:rFonts w:ascii="Times New Roman" w:hAnsi="Times New Roman" w:cs="Times New Roman"/>
          <w:sz w:val="24"/>
          <w:szCs w:val="24"/>
        </w:rPr>
        <w:t xml:space="preserve">e a abertura às novas linguagens que façam com que a comunidade continue a </w:t>
      </w:r>
      <w:r w:rsidRPr="00885EDA">
        <w:rPr>
          <w:rFonts w:ascii="Times New Roman" w:hAnsi="Times New Roman" w:cs="Times New Roman"/>
          <w:sz w:val="24"/>
          <w:szCs w:val="24"/>
        </w:rPr>
        <w:t>sentir-se em casa</w:t>
      </w:r>
      <w:r>
        <w:rPr>
          <w:rFonts w:ascii="Times New Roman" w:hAnsi="Times New Roman" w:cs="Times New Roman"/>
          <w:sz w:val="24"/>
          <w:szCs w:val="24"/>
        </w:rPr>
        <w:t>. Para ajudar nestes processos, é sempre obrigatório apresentar as propostas de</w:t>
      </w:r>
      <w:r w:rsidR="00546B06">
        <w:rPr>
          <w:rFonts w:ascii="Times New Roman" w:hAnsi="Times New Roman" w:cs="Times New Roman"/>
          <w:sz w:val="24"/>
          <w:szCs w:val="24"/>
        </w:rPr>
        <w:t xml:space="preserve"> novos edifícios, bem como de</w:t>
      </w:r>
      <w:r>
        <w:rPr>
          <w:rFonts w:ascii="Times New Roman" w:hAnsi="Times New Roman" w:cs="Times New Roman"/>
          <w:sz w:val="24"/>
          <w:szCs w:val="24"/>
        </w:rPr>
        <w:t xml:space="preserve"> alteração ou renovação dos espaços litúrgicos </w:t>
      </w:r>
      <w:r w:rsidR="00546B06">
        <w:rPr>
          <w:rFonts w:ascii="Times New Roman" w:hAnsi="Times New Roman" w:cs="Times New Roman"/>
          <w:sz w:val="24"/>
          <w:szCs w:val="24"/>
        </w:rPr>
        <w:t xml:space="preserve">existentes </w:t>
      </w:r>
      <w:r>
        <w:rPr>
          <w:rFonts w:ascii="Times New Roman" w:hAnsi="Times New Roman" w:cs="Times New Roman"/>
          <w:sz w:val="24"/>
          <w:szCs w:val="24"/>
        </w:rPr>
        <w:t xml:space="preserve">aos Serviços Arquidiocesanos, para que acompanhem a comunidade e emitam parecer </w:t>
      </w:r>
      <w:r w:rsidRPr="00CA035F">
        <w:rPr>
          <w:rFonts w:ascii="Times New Roman" w:hAnsi="Times New Roman" w:cs="Times New Roman"/>
          <w:sz w:val="24"/>
          <w:szCs w:val="24"/>
        </w:rPr>
        <w:t>sobre o</w:t>
      </w:r>
      <w:r>
        <w:rPr>
          <w:rFonts w:ascii="Times New Roman" w:hAnsi="Times New Roman" w:cs="Times New Roman"/>
          <w:sz w:val="24"/>
          <w:szCs w:val="24"/>
        </w:rPr>
        <w:t xml:space="preserve"> plano de intervenção delineado. Com a ajuda de todos, talvez seja possível construirmos mais Igreja, na medida em que cuidarmos melhor das igrejas.</w:t>
      </w:r>
    </w:p>
    <w:p w14:paraId="425140F6" w14:textId="77777777" w:rsidR="00546B06" w:rsidRDefault="00546B06" w:rsidP="00A3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E85740" w14:textId="77777777" w:rsidR="00CA035F" w:rsidRDefault="00CA035F" w:rsidP="00A3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47EEB" w14:textId="77777777" w:rsidR="00CA035F" w:rsidRDefault="00CA035F" w:rsidP="00A3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263B3" w14:textId="77777777" w:rsidR="00CA035F" w:rsidRDefault="00CA035F" w:rsidP="00A3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BFE6F" w14:textId="606715B4" w:rsidR="00546B06" w:rsidRPr="00CA035F" w:rsidRDefault="00546B06" w:rsidP="00546B06">
      <w:pPr>
        <w:pStyle w:val="PargrafodaList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altar: coração da casa</w:t>
      </w:r>
    </w:p>
    <w:p w14:paraId="00A8AEBA" w14:textId="6DB87953" w:rsidR="006B5A4B" w:rsidRDefault="00546B06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 centro da casa está Cristo, como já o dissemos. E</w:t>
      </w:r>
      <w:r w:rsidR="006B5A4B">
        <w:rPr>
          <w:rFonts w:ascii="Times New Roman" w:hAnsi="Times New Roman" w:cs="Times New Roman"/>
          <w:bCs/>
          <w:sz w:val="24"/>
          <w:szCs w:val="24"/>
        </w:rPr>
        <w:t xml:space="preserve"> torna-se visível no altar, verdadeiro coração da casa. O altar não é simplesmente uma mesa, mas o </w:t>
      </w:r>
      <w:r w:rsidR="006B5A4B" w:rsidRPr="00896CD0">
        <w:rPr>
          <w:rFonts w:ascii="Times New Roman" w:hAnsi="Times New Roman" w:cs="Times New Roman"/>
          <w:bCs/>
          <w:sz w:val="24"/>
          <w:szCs w:val="24"/>
        </w:rPr>
        <w:t>lugar sacramental onde se torna presente o único sacrifício de Cristo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, ao mesmo tempo sacerdote, altar e vítima.</w:t>
      </w:r>
    </w:p>
    <w:p w14:paraId="42BDC173" w14:textId="5913444F" w:rsidR="006B5A4B" w:rsidRPr="00896CD0" w:rsidRDefault="006B5A4B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Dada a </w:t>
      </w:r>
      <w:r w:rsidRPr="00CA035F">
        <w:rPr>
          <w:rFonts w:ascii="Times New Roman" w:hAnsi="Times New Roman" w:cs="Times New Roman"/>
          <w:bCs/>
          <w:sz w:val="24"/>
          <w:szCs w:val="24"/>
        </w:rPr>
        <w:t>importância</w:t>
      </w:r>
      <w:r>
        <w:rPr>
          <w:rFonts w:ascii="Times New Roman" w:hAnsi="Times New Roman" w:cs="Times New Roman"/>
          <w:bCs/>
          <w:sz w:val="24"/>
          <w:szCs w:val="24"/>
        </w:rPr>
        <w:t xml:space="preserve"> do altar,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sua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dedicação ocupa um lugar central no rito</w:t>
      </w:r>
      <w:r>
        <w:rPr>
          <w:rFonts w:ascii="Times New Roman" w:hAnsi="Times New Roman" w:cs="Times New Roman"/>
          <w:bCs/>
          <w:sz w:val="24"/>
          <w:szCs w:val="24"/>
        </w:rPr>
        <w:t xml:space="preserve"> da dedicação de uma igreja: ele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é ungido com o santo crisma</w:t>
      </w:r>
      <w:r>
        <w:rPr>
          <w:rFonts w:ascii="Times New Roman" w:hAnsi="Times New Roman" w:cs="Times New Roman"/>
          <w:bCs/>
          <w:sz w:val="24"/>
          <w:szCs w:val="24"/>
        </w:rPr>
        <w:t>, é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incensado</w:t>
      </w:r>
      <w:r>
        <w:rPr>
          <w:rFonts w:ascii="Times New Roman" w:hAnsi="Times New Roman" w:cs="Times New Roman"/>
          <w:bCs/>
          <w:sz w:val="24"/>
          <w:szCs w:val="24"/>
        </w:rPr>
        <w:t>, é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iluminado</w:t>
      </w:r>
      <w:r>
        <w:rPr>
          <w:rFonts w:ascii="Times New Roman" w:hAnsi="Times New Roman" w:cs="Times New Roman"/>
          <w:bCs/>
          <w:sz w:val="24"/>
          <w:szCs w:val="24"/>
        </w:rPr>
        <w:t xml:space="preserve"> e, s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obre ele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se prepara a celebração da Eucaristia.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Todos estes sinais convergem para uma realidade: aquele altar fica destinado ao culto cristão e, de modo eminente, à celebração da Eucaristia.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O </w:t>
      </w:r>
      <w:r w:rsidR="00896CD0" w:rsidRPr="00896CD0">
        <w:rPr>
          <w:rFonts w:ascii="Times New Roman" w:hAnsi="Times New Roman" w:cs="Times New Roman"/>
          <w:bCs/>
          <w:i/>
          <w:iCs/>
          <w:sz w:val="24"/>
          <w:szCs w:val="24"/>
        </w:rPr>
        <w:t>Pontifical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 chega a afirmar que a Eucaristia é «o rito mais importante e o único</w:t>
      </w:r>
      <w:r w:rsidR="00A65081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CA035F">
        <w:rPr>
          <w:rFonts w:ascii="Times New Roman" w:hAnsi="Times New Roman" w:cs="Times New Roman"/>
          <w:bCs/>
          <w:sz w:val="24"/>
          <w:szCs w:val="24"/>
        </w:rPr>
        <w:t>necessário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para dedicar a igreja»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9A1DDB">
        <w:rPr>
          <w:rFonts w:ascii="Times New Roman" w:hAnsi="Times New Roman" w:cs="Times New Roman"/>
          <w:i/>
          <w:iCs/>
          <w:sz w:val="24"/>
          <w:szCs w:val="24"/>
        </w:rPr>
        <w:t>Preliminares</w:t>
      </w:r>
      <w:r w:rsidRPr="00896CD0">
        <w:rPr>
          <w:rFonts w:ascii="Times New Roman" w:hAnsi="Times New Roman" w:cs="Times New Roman"/>
          <w:sz w:val="24"/>
          <w:szCs w:val="24"/>
        </w:rPr>
        <w:t> </w:t>
      </w:r>
      <w:r w:rsidRPr="009A1DDB">
        <w:rPr>
          <w:rFonts w:ascii="Times New Roman" w:hAnsi="Times New Roman" w:cs="Times New Roman"/>
          <w:i/>
          <w:iCs/>
          <w:sz w:val="24"/>
          <w:szCs w:val="24"/>
        </w:rPr>
        <w:t>do rito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da dedicação da igreja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035F">
        <w:rPr>
          <w:rFonts w:ascii="Times New Roman" w:hAnsi="Times New Roman" w:cs="Times New Roman"/>
          <w:sz w:val="24"/>
          <w:szCs w:val="24"/>
        </w:rPr>
        <w:t>15). A riqueza do rito exprime-se, por sua vez,</w:t>
      </w:r>
      <w:r>
        <w:rPr>
          <w:rFonts w:ascii="Times New Roman" w:hAnsi="Times New Roman" w:cs="Times New Roman"/>
          <w:bCs/>
          <w:sz w:val="24"/>
          <w:szCs w:val="24"/>
        </w:rPr>
        <w:t xml:space="preserve"> de forma eloquente na belíssima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ração de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edicação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2E64108" w14:textId="53307EEA" w:rsidR="00D70957" w:rsidRDefault="006B5A4B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A dedicação não é uma cerimónia acrescentada à Eucaristia.</w:t>
      </w:r>
      <w:r w:rsidRPr="006B5A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liás, a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Eucaristia é o coração da dedicação.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É por isso que uma comunidade que celebra o aniversário da dedicação da sua igreja deve renovar a sua participação na Eucaristia.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Celebrar a dedicação é voltar ao centro</w:t>
      </w:r>
      <w:r>
        <w:rPr>
          <w:rFonts w:ascii="Times New Roman" w:hAnsi="Times New Roman" w:cs="Times New Roman"/>
          <w:bCs/>
          <w:sz w:val="24"/>
          <w:szCs w:val="24"/>
        </w:rPr>
        <w:t>, ao altar, a Cristo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ED781E" w14:textId="0681A649" w:rsidR="000528A1" w:rsidRDefault="000528A1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Importa ainda distinguir duas realidades que, embora intimamente ligadas, não devem ser confundidas.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A </w:t>
      </w:r>
      <w:r w:rsidRPr="000528A1">
        <w:rPr>
          <w:rFonts w:ascii="Times New Roman" w:hAnsi="Times New Roman" w:cs="Times New Roman"/>
          <w:sz w:val="24"/>
          <w:szCs w:val="24"/>
        </w:rPr>
        <w:t>dedicação da igreja</w:t>
      </w:r>
      <w:r w:rsidRPr="00896CD0">
        <w:rPr>
          <w:rFonts w:ascii="Times New Roman" w:hAnsi="Times New Roman" w:cs="Times New Roman"/>
          <w:bCs/>
          <w:sz w:val="24"/>
          <w:szCs w:val="24"/>
        </w:rPr>
        <w:t> consagra e destina o edifício ao culto divino, tornando-o sinal visível da Igreja viva.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A </w:t>
      </w:r>
      <w:r w:rsidRPr="000528A1">
        <w:rPr>
          <w:rFonts w:ascii="Times New Roman" w:hAnsi="Times New Roman" w:cs="Times New Roman"/>
          <w:sz w:val="24"/>
          <w:szCs w:val="24"/>
        </w:rPr>
        <w:t>dedicação do altar</w:t>
      </w:r>
      <w:r w:rsidRPr="00896CD0">
        <w:rPr>
          <w:rFonts w:ascii="Times New Roman" w:hAnsi="Times New Roman" w:cs="Times New Roman"/>
          <w:bCs/>
          <w:sz w:val="24"/>
          <w:szCs w:val="24"/>
        </w:rPr>
        <w:t> manifesta de modo particular a centralidade da Eucaristia, para a qual o altar é destinado.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Quando uma nova igreja é construída, a celebração da sua dedicação deve integrar a dedicação do altar, de acordo com o rito litúrgico.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Quando se trata de um altar novo numa igreja já existente, deverá observar-se o rito próprio previsto no </w:t>
      </w:r>
      <w:r w:rsidRPr="00896CD0">
        <w:rPr>
          <w:rFonts w:ascii="Times New Roman" w:hAnsi="Times New Roman" w:cs="Times New Roman"/>
          <w:bCs/>
          <w:i/>
          <w:iCs/>
          <w:sz w:val="24"/>
          <w:szCs w:val="24"/>
        </w:rPr>
        <w:t>Pontifical Romano</w:t>
      </w:r>
      <w:r w:rsidRPr="00896CD0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3861" w:rsidRPr="00CA035F">
        <w:rPr>
          <w:rFonts w:ascii="Times New Roman" w:hAnsi="Times New Roman" w:cs="Times New Roman"/>
          <w:bCs/>
          <w:sz w:val="24"/>
          <w:szCs w:val="24"/>
        </w:rPr>
        <w:t xml:space="preserve">Tanto a igreja como o altar são dedicados a Deus. Toda a igreja dedicada tem um Titular, que pode ser a Santíssima Trindade, Nosso Senhor Jesus Cristo, o Espírito Santo, a Virgem </w:t>
      </w:r>
      <w:r w:rsidR="003F31AA" w:rsidRPr="00CA035F">
        <w:rPr>
          <w:rFonts w:ascii="Times New Roman" w:hAnsi="Times New Roman" w:cs="Times New Roman"/>
          <w:bCs/>
          <w:sz w:val="24"/>
          <w:szCs w:val="24"/>
        </w:rPr>
        <w:t>s</w:t>
      </w:r>
      <w:r w:rsidR="009B3861" w:rsidRPr="00CA035F">
        <w:rPr>
          <w:rFonts w:ascii="Times New Roman" w:hAnsi="Times New Roman" w:cs="Times New Roman"/>
          <w:bCs/>
          <w:sz w:val="24"/>
          <w:szCs w:val="24"/>
        </w:rPr>
        <w:t xml:space="preserve">anta Maria, os Santos Anjos ou um </w:t>
      </w:r>
      <w:r w:rsidR="003F31AA" w:rsidRPr="00CA035F">
        <w:rPr>
          <w:rFonts w:ascii="Times New Roman" w:hAnsi="Times New Roman" w:cs="Times New Roman"/>
          <w:bCs/>
          <w:sz w:val="24"/>
          <w:szCs w:val="24"/>
        </w:rPr>
        <w:t>s</w:t>
      </w:r>
      <w:r w:rsidR="009B3861" w:rsidRPr="00CA035F">
        <w:rPr>
          <w:rFonts w:ascii="Times New Roman" w:hAnsi="Times New Roman" w:cs="Times New Roman"/>
          <w:bCs/>
          <w:sz w:val="24"/>
          <w:szCs w:val="24"/>
        </w:rPr>
        <w:t xml:space="preserve">anto (cf. </w:t>
      </w:r>
      <w:r w:rsidR="009B3861" w:rsidRPr="00CA035F">
        <w:rPr>
          <w:rFonts w:ascii="Times New Roman" w:hAnsi="Times New Roman" w:cs="Times New Roman"/>
          <w:bCs/>
          <w:i/>
          <w:sz w:val="24"/>
          <w:szCs w:val="24"/>
        </w:rPr>
        <w:t>Preliminares do rito da dedicação da igreja</w:t>
      </w:r>
      <w:r w:rsidR="009B3861" w:rsidRPr="00CA035F">
        <w:rPr>
          <w:rFonts w:ascii="Times New Roman" w:hAnsi="Times New Roman" w:cs="Times New Roman"/>
          <w:bCs/>
          <w:sz w:val="24"/>
          <w:szCs w:val="24"/>
        </w:rPr>
        <w:t xml:space="preserve">, 4). O altar, por sua própria natureza, só a Deus é </w:t>
      </w:r>
      <w:proofErr w:type="gramStart"/>
      <w:r w:rsidR="009B3861" w:rsidRPr="00CA035F">
        <w:rPr>
          <w:rFonts w:ascii="Times New Roman" w:hAnsi="Times New Roman" w:cs="Times New Roman"/>
          <w:bCs/>
          <w:sz w:val="24"/>
          <w:szCs w:val="24"/>
        </w:rPr>
        <w:t>dedicado</w:t>
      </w:r>
      <w:proofErr w:type="gramEnd"/>
      <w:r w:rsidR="009B3861" w:rsidRPr="00CA035F">
        <w:rPr>
          <w:rFonts w:ascii="Times New Roman" w:hAnsi="Times New Roman" w:cs="Times New Roman"/>
          <w:bCs/>
          <w:sz w:val="24"/>
          <w:szCs w:val="24"/>
        </w:rPr>
        <w:t xml:space="preserve">, pois que o Sacrifício Eucarístico só a Deus é </w:t>
      </w:r>
      <w:proofErr w:type="gramStart"/>
      <w:r w:rsidR="009B3861" w:rsidRPr="00CA035F">
        <w:rPr>
          <w:rFonts w:ascii="Times New Roman" w:hAnsi="Times New Roman" w:cs="Times New Roman"/>
          <w:bCs/>
          <w:sz w:val="24"/>
          <w:szCs w:val="24"/>
        </w:rPr>
        <w:t>oferecido</w:t>
      </w:r>
      <w:proofErr w:type="gramEnd"/>
      <w:r w:rsidR="009B3861" w:rsidRPr="00CA035F">
        <w:rPr>
          <w:rFonts w:ascii="Times New Roman" w:hAnsi="Times New Roman" w:cs="Times New Roman"/>
          <w:bCs/>
          <w:sz w:val="24"/>
          <w:szCs w:val="24"/>
        </w:rPr>
        <w:t xml:space="preserve">; é neste sentido que se entende o costume de a Igreja dedicar altares a Deus em honra dos </w:t>
      </w:r>
      <w:r w:rsidR="004D07A2" w:rsidRPr="00CA035F">
        <w:rPr>
          <w:rFonts w:ascii="Times New Roman" w:hAnsi="Times New Roman" w:cs="Times New Roman"/>
          <w:bCs/>
          <w:sz w:val="24"/>
          <w:szCs w:val="24"/>
        </w:rPr>
        <w:t>s</w:t>
      </w:r>
      <w:r w:rsidR="009B3861" w:rsidRPr="00CA035F">
        <w:rPr>
          <w:rFonts w:ascii="Times New Roman" w:hAnsi="Times New Roman" w:cs="Times New Roman"/>
          <w:bCs/>
          <w:sz w:val="24"/>
          <w:szCs w:val="24"/>
        </w:rPr>
        <w:t xml:space="preserve">antos (cf. </w:t>
      </w:r>
      <w:r w:rsidR="009B3861" w:rsidRPr="00CA035F">
        <w:rPr>
          <w:rFonts w:ascii="Times New Roman" w:hAnsi="Times New Roman" w:cs="Times New Roman"/>
          <w:bCs/>
          <w:i/>
          <w:sz w:val="24"/>
          <w:szCs w:val="24"/>
        </w:rPr>
        <w:t>Preliminares do rito da dedicação do altar</w:t>
      </w:r>
      <w:r w:rsidR="009B3861" w:rsidRPr="00CA035F">
        <w:rPr>
          <w:rFonts w:ascii="Times New Roman" w:hAnsi="Times New Roman" w:cs="Times New Roman"/>
          <w:bCs/>
          <w:sz w:val="24"/>
          <w:szCs w:val="24"/>
        </w:rPr>
        <w:t>, 10)</w:t>
      </w:r>
      <w:r w:rsidR="009B386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314CF3E" w14:textId="36D4F8BD" w:rsidR="00D70957" w:rsidRPr="00CA035F" w:rsidRDefault="00D70957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 rito da dedicação transmite uma riqueza inigualável, que se encontra nos sinais e símbolos, envolvendo os sentidos, a pessoa por inteiro e toda a comunidade. Torna-se uma mistagogia em pedra, água, óleo, incenso e luz: 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água recorda o Batismo</w:t>
      </w:r>
      <w:r>
        <w:rPr>
          <w:rFonts w:ascii="Times New Roman" w:hAnsi="Times New Roman" w:cs="Times New Roman"/>
          <w:bCs/>
          <w:sz w:val="24"/>
          <w:szCs w:val="24"/>
        </w:rPr>
        <w:t>, 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Palavra convoca e edifica</w:t>
      </w:r>
      <w:r>
        <w:rPr>
          <w:rFonts w:ascii="Times New Roman" w:hAnsi="Times New Roman" w:cs="Times New Roman"/>
          <w:bCs/>
          <w:sz w:val="24"/>
          <w:szCs w:val="24"/>
        </w:rPr>
        <w:t>, as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adainhas dos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antos fazem-nos experimentar a comunhão entre </w:t>
      </w:r>
      <w:r>
        <w:rPr>
          <w:rFonts w:ascii="Times New Roman" w:hAnsi="Times New Roman" w:cs="Times New Roman"/>
          <w:bCs/>
          <w:sz w:val="24"/>
          <w:szCs w:val="24"/>
        </w:rPr>
        <w:t>as dimensões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peregrina e celeste</w:t>
      </w:r>
      <w:r>
        <w:rPr>
          <w:rFonts w:ascii="Times New Roman" w:hAnsi="Times New Roman" w:cs="Times New Roman"/>
          <w:bCs/>
          <w:sz w:val="24"/>
          <w:szCs w:val="24"/>
        </w:rPr>
        <w:t xml:space="preserve"> da Igreja, a oração de dedicação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entrega a igreja ao Senhor</w:t>
      </w:r>
      <w:r>
        <w:rPr>
          <w:rFonts w:ascii="Times New Roman" w:hAnsi="Times New Roman" w:cs="Times New Roman"/>
          <w:bCs/>
          <w:sz w:val="24"/>
          <w:szCs w:val="24"/>
        </w:rPr>
        <w:t>, 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santo crisma unge o altar 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as paredes</w:t>
      </w:r>
      <w:r>
        <w:rPr>
          <w:rFonts w:ascii="Times New Roman" w:hAnsi="Times New Roman" w:cs="Times New Roman"/>
          <w:bCs/>
          <w:sz w:val="24"/>
          <w:szCs w:val="24"/>
        </w:rPr>
        <w:t>, 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incenso exprime a oração que sobe </w:t>
      </w:r>
      <w:r>
        <w:rPr>
          <w:rFonts w:ascii="Times New Roman" w:hAnsi="Times New Roman" w:cs="Times New Roman"/>
          <w:bCs/>
          <w:sz w:val="24"/>
          <w:szCs w:val="24"/>
        </w:rPr>
        <w:t>até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Deus</w:t>
      </w:r>
      <w:r>
        <w:rPr>
          <w:rFonts w:ascii="Times New Roman" w:hAnsi="Times New Roman" w:cs="Times New Roman"/>
          <w:bCs/>
          <w:sz w:val="24"/>
          <w:szCs w:val="24"/>
        </w:rPr>
        <w:t>, 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luz manifesta Cristo, </w:t>
      </w:r>
      <w:r>
        <w:rPr>
          <w:rFonts w:ascii="Times New Roman" w:hAnsi="Times New Roman" w:cs="Times New Roman"/>
          <w:bCs/>
          <w:sz w:val="24"/>
          <w:szCs w:val="24"/>
        </w:rPr>
        <w:t xml:space="preserve">que todos os discípulos são chamados a seguir como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verdadeira Luz do mundo.</w:t>
      </w:r>
      <w:r>
        <w:rPr>
          <w:rFonts w:ascii="Times New Roman" w:hAnsi="Times New Roman" w:cs="Times New Roman"/>
          <w:bCs/>
          <w:sz w:val="24"/>
          <w:szCs w:val="24"/>
        </w:rPr>
        <w:t xml:space="preserve"> Deste modo, a liturgia da dedicação revela-se como um diálogo entre Deus e o ser humano, na medida em que este é conduzido para entrar no mistério, fazendo caminho do visível ao invisível, da pedra ao mistério, do edifício à comunidade, da mesa ao altar, do altar à Eucaristia, da Eucaristia à missão. E assim se sente o pulsar do coração que é Cristo numa comunidade cristã viva.</w:t>
      </w:r>
    </w:p>
    <w:p w14:paraId="6A937A0D" w14:textId="77777777" w:rsidR="00963726" w:rsidRDefault="00D70957" w:rsidP="0096372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035F">
        <w:rPr>
          <w:rFonts w:ascii="Times New Roman" w:hAnsi="Times New Roman" w:cs="Times New Roman"/>
          <w:bCs/>
          <w:sz w:val="24"/>
          <w:szCs w:val="24"/>
        </w:rPr>
        <w:t>Não se pode, evidentemente,</w:t>
      </w:r>
      <w:r>
        <w:rPr>
          <w:rFonts w:ascii="Times New Roman" w:hAnsi="Times New Roman" w:cs="Times New Roman"/>
          <w:bCs/>
          <w:sz w:val="24"/>
          <w:szCs w:val="24"/>
        </w:rPr>
        <w:t xml:space="preserve"> reduzir o rito 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uma compreensão estática da dedicação</w:t>
      </w:r>
      <w:r>
        <w:rPr>
          <w:rFonts w:ascii="Times New Roman" w:hAnsi="Times New Roman" w:cs="Times New Roman"/>
          <w:bCs/>
          <w:sz w:val="24"/>
          <w:szCs w:val="24"/>
        </w:rPr>
        <w:t>, como se fosse uma inauguração ou um evento social. É um modo de tornar visível a Igreja</w:t>
      </w:r>
      <w:r w:rsidR="00963726">
        <w:rPr>
          <w:rFonts w:ascii="Times New Roman" w:hAnsi="Times New Roman" w:cs="Times New Roman"/>
          <w:bCs/>
          <w:sz w:val="24"/>
          <w:szCs w:val="24"/>
        </w:rPr>
        <w:t xml:space="preserve"> na assembleia, que entra </w:t>
      </w:r>
      <w:r w:rsidR="00963726" w:rsidRPr="00896CD0">
        <w:rPr>
          <w:rFonts w:ascii="Times New Roman" w:hAnsi="Times New Roman" w:cs="Times New Roman"/>
          <w:bCs/>
          <w:sz w:val="24"/>
          <w:szCs w:val="24"/>
        </w:rPr>
        <w:t>na igreja para celebrar</w:t>
      </w:r>
      <w:r w:rsidR="00963726">
        <w:rPr>
          <w:rFonts w:ascii="Times New Roman" w:hAnsi="Times New Roman" w:cs="Times New Roman"/>
          <w:bCs/>
          <w:sz w:val="24"/>
          <w:szCs w:val="24"/>
        </w:rPr>
        <w:t>, levando todos a Jesus,</w:t>
      </w:r>
      <w:r w:rsidR="00963726" w:rsidRPr="00896CD0">
        <w:rPr>
          <w:rFonts w:ascii="Times New Roman" w:hAnsi="Times New Roman" w:cs="Times New Roman"/>
          <w:bCs/>
          <w:sz w:val="24"/>
          <w:szCs w:val="24"/>
        </w:rPr>
        <w:t xml:space="preserve"> e sai para evangelizar</w:t>
      </w:r>
      <w:r w:rsidR="00963726">
        <w:rPr>
          <w:rFonts w:ascii="Times New Roman" w:hAnsi="Times New Roman" w:cs="Times New Roman"/>
          <w:bCs/>
          <w:sz w:val="24"/>
          <w:szCs w:val="24"/>
        </w:rPr>
        <w:t xml:space="preserve">, para levar Jesus a todos.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 casa de Deus torna-se, assim, casa de missão.</w:t>
      </w:r>
      <w:r w:rsidR="009637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Por isso, cada igreja da nossa Arquidiocese deve ser uma casa aberta</w:t>
      </w:r>
      <w:r w:rsidR="00963726">
        <w:rPr>
          <w:rFonts w:ascii="Times New Roman" w:hAnsi="Times New Roman" w:cs="Times New Roman"/>
          <w:bCs/>
          <w:sz w:val="24"/>
          <w:szCs w:val="24"/>
        </w:rPr>
        <w:t xml:space="preserve">: aberta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aos que creem</w:t>
      </w:r>
      <w:r w:rsidR="00963726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963726" w:rsidRPr="00CA035F">
        <w:rPr>
          <w:rFonts w:ascii="Times New Roman" w:hAnsi="Times New Roman" w:cs="Times New Roman"/>
          <w:bCs/>
          <w:sz w:val="24"/>
          <w:szCs w:val="24"/>
        </w:rPr>
        <w:t>aos</w:t>
      </w:r>
      <w:r w:rsidR="00963726">
        <w:rPr>
          <w:rFonts w:ascii="Times New Roman" w:hAnsi="Times New Roman" w:cs="Times New Roman"/>
          <w:bCs/>
          <w:sz w:val="24"/>
          <w:szCs w:val="24"/>
        </w:rPr>
        <w:t xml:space="preserve"> que duvidam, aberta aos que procuram e aos </w:t>
      </w:r>
      <w:r w:rsidR="00963726" w:rsidRPr="00CA035F">
        <w:rPr>
          <w:rFonts w:ascii="Times New Roman" w:hAnsi="Times New Roman" w:cs="Times New Roman"/>
          <w:bCs/>
          <w:sz w:val="24"/>
          <w:szCs w:val="24"/>
        </w:rPr>
        <w:t>que se acomodaram,</w:t>
      </w:r>
      <w:r w:rsidR="00963726">
        <w:rPr>
          <w:rFonts w:ascii="Times New Roman" w:hAnsi="Times New Roman" w:cs="Times New Roman"/>
          <w:bCs/>
          <w:sz w:val="24"/>
          <w:szCs w:val="24"/>
        </w:rPr>
        <w:t xml:space="preserve"> aberta aos pobres e aos ricos, aberta aos que sofrem e aos sãos, aberta aos que chegam pela primeira vez e aos que regressam, aberta a todos, todos, todos.</w:t>
      </w:r>
    </w:p>
    <w:p w14:paraId="565A886D" w14:textId="77777777" w:rsidR="00963726" w:rsidRDefault="00963726" w:rsidP="0096372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4D64A2" w14:textId="36C9FDB3" w:rsidR="00963726" w:rsidRPr="00CA035F" w:rsidRDefault="00963726" w:rsidP="00963726">
      <w:pPr>
        <w:pStyle w:val="PargrafodaList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Fazer memória da graça: o aniversário da dedicação da igreja</w:t>
      </w:r>
    </w:p>
    <w:p w14:paraId="76D33E2B" w14:textId="7E168D2C" w:rsidR="00C5124A" w:rsidRPr="00896CD0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O aniversário da dedicação de uma igreja é uma celebração da memóri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a, ou, melhor ainda, do memorial. </w:t>
      </w:r>
      <w:r w:rsidRPr="00896CD0">
        <w:rPr>
          <w:rFonts w:ascii="Times New Roman" w:hAnsi="Times New Roman" w:cs="Times New Roman"/>
          <w:bCs/>
          <w:sz w:val="24"/>
          <w:szCs w:val="24"/>
        </w:rPr>
        <w:t>Fazer memória é reconhecer a graça</w:t>
      </w:r>
      <w:r w:rsidR="00C5124A">
        <w:rPr>
          <w:rFonts w:ascii="Times New Roman" w:hAnsi="Times New Roman" w:cs="Times New Roman"/>
          <w:bCs/>
          <w:sz w:val="24"/>
          <w:szCs w:val="24"/>
        </w:rPr>
        <w:t>. Q</w:t>
      </w:r>
      <w:r w:rsidRPr="00896CD0">
        <w:rPr>
          <w:rFonts w:ascii="Times New Roman" w:hAnsi="Times New Roman" w:cs="Times New Roman"/>
          <w:bCs/>
          <w:sz w:val="24"/>
          <w:szCs w:val="24"/>
        </w:rPr>
        <w:t>uantas gerações passaram pelas nossas igrejas!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F2FAE">
        <w:rPr>
          <w:rFonts w:ascii="Times New Roman" w:hAnsi="Times New Roman" w:cs="Times New Roman"/>
          <w:bCs/>
          <w:sz w:val="24"/>
          <w:szCs w:val="24"/>
        </w:rPr>
        <w:t>Quant</w:t>
      </w:r>
      <w:r w:rsidR="00DF2FAE" w:rsidRPr="00DF2FAE">
        <w:rPr>
          <w:rFonts w:ascii="Times New Roman" w:hAnsi="Times New Roman" w:cs="Times New Roman"/>
          <w:bCs/>
          <w:sz w:val="24"/>
          <w:szCs w:val="24"/>
        </w:rPr>
        <w:t>o</w:t>
      </w:r>
      <w:r w:rsidRPr="00DF2FAE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BE1564" w:rsidRPr="00DF2FAE">
        <w:rPr>
          <w:rFonts w:ascii="Times New Roman" w:hAnsi="Times New Roman" w:cs="Times New Roman"/>
          <w:bCs/>
          <w:sz w:val="24"/>
          <w:szCs w:val="24"/>
        </w:rPr>
        <w:t>catecú</w:t>
      </w:r>
      <w:r w:rsidR="00BE1564">
        <w:rPr>
          <w:rFonts w:ascii="Times New Roman" w:hAnsi="Times New Roman" w:cs="Times New Roman"/>
          <w:bCs/>
          <w:sz w:val="24"/>
          <w:szCs w:val="24"/>
        </w:rPr>
        <w:t>menos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receberam o Batismo!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Quantos </w:t>
      </w:r>
      <w:r w:rsidR="00C5124A">
        <w:rPr>
          <w:rFonts w:ascii="Times New Roman" w:hAnsi="Times New Roman" w:cs="Times New Roman"/>
          <w:bCs/>
          <w:sz w:val="24"/>
          <w:szCs w:val="24"/>
        </w:rPr>
        <w:t>cristãos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receberam a Confirmação!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124A" w:rsidRPr="00896CD0">
        <w:rPr>
          <w:rFonts w:ascii="Times New Roman" w:hAnsi="Times New Roman" w:cs="Times New Roman"/>
          <w:bCs/>
          <w:sz w:val="24"/>
          <w:szCs w:val="24"/>
        </w:rPr>
        <w:t>Quantas vezes o povo se reuniu para celebrar a Eucaristia!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124A" w:rsidRPr="00896CD0">
        <w:rPr>
          <w:rFonts w:ascii="Times New Roman" w:hAnsi="Times New Roman" w:cs="Times New Roman"/>
          <w:bCs/>
          <w:sz w:val="24"/>
          <w:szCs w:val="24"/>
        </w:rPr>
        <w:t xml:space="preserve">Quantos homens e mulheres celebraram o </w:t>
      </w:r>
      <w:r w:rsidR="00C5124A" w:rsidRPr="00CA035F">
        <w:rPr>
          <w:rFonts w:ascii="Times New Roman" w:hAnsi="Times New Roman" w:cs="Times New Roman"/>
          <w:bCs/>
          <w:sz w:val="24"/>
          <w:szCs w:val="24"/>
        </w:rPr>
        <w:t>Matrimónio! Quantos foram ordenados para o serviço do povo de Deus!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124A" w:rsidRPr="00896CD0">
        <w:rPr>
          <w:rFonts w:ascii="Times New Roman" w:hAnsi="Times New Roman" w:cs="Times New Roman"/>
          <w:bCs/>
          <w:sz w:val="24"/>
          <w:szCs w:val="24"/>
        </w:rPr>
        <w:t>Quantos pecadores encontraram o perdão!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124A" w:rsidRPr="00896CD0">
        <w:rPr>
          <w:rFonts w:ascii="Times New Roman" w:hAnsi="Times New Roman" w:cs="Times New Roman"/>
          <w:bCs/>
          <w:sz w:val="24"/>
          <w:szCs w:val="24"/>
        </w:rPr>
        <w:t>Quantos doentes receberam a Unção!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124A" w:rsidRPr="00896CD0">
        <w:rPr>
          <w:rFonts w:ascii="Times New Roman" w:hAnsi="Times New Roman" w:cs="Times New Roman"/>
          <w:bCs/>
          <w:sz w:val="24"/>
          <w:szCs w:val="24"/>
        </w:rPr>
        <w:t>Quantos defuntos foram acompanhados pela oração da Igreja!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Uma igreja guarda tudo isso</w:t>
      </w:r>
      <w:r w:rsidR="00C5124A">
        <w:rPr>
          <w:rFonts w:ascii="Times New Roman" w:hAnsi="Times New Roman" w:cs="Times New Roman"/>
          <w:bCs/>
          <w:sz w:val="24"/>
          <w:szCs w:val="24"/>
        </w:rPr>
        <w:t>, pois a</w:t>
      </w:r>
      <w:r w:rsidRPr="00896CD0">
        <w:rPr>
          <w:rFonts w:ascii="Times New Roman" w:hAnsi="Times New Roman" w:cs="Times New Roman"/>
          <w:bCs/>
          <w:sz w:val="24"/>
          <w:szCs w:val="24"/>
        </w:rPr>
        <w:t>s suas pedras tornam-se testemunhas silenciosas da história da fé.</w:t>
      </w:r>
    </w:p>
    <w:p w14:paraId="2E761BEB" w14:textId="4232C653" w:rsidR="00C5124A" w:rsidRPr="00CA035F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124A">
        <w:rPr>
          <w:rFonts w:ascii="Times New Roman" w:hAnsi="Times New Roman" w:cs="Times New Roman"/>
          <w:bCs/>
          <w:sz w:val="24"/>
          <w:szCs w:val="24"/>
        </w:rPr>
        <w:t>Mas o aniversário da dedicação não deve levar a comunidade a olhar apenas para trás.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>Deve levá-la a perguntar: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q</w:t>
      </w:r>
      <w:r w:rsidRPr="00C5124A">
        <w:rPr>
          <w:rFonts w:ascii="Times New Roman" w:hAnsi="Times New Roman" w:cs="Times New Roman"/>
          <w:bCs/>
          <w:sz w:val="24"/>
          <w:szCs w:val="24"/>
        </w:rPr>
        <w:t>ue Igreja estamos a construir hoje?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>Que comunidade estamos a ser?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>O nosso templo é verdadeiramente casa de oração?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>A Eucaristia é realmente o centro da nossa vida?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>A Palavra de Deus transforma a nossa existência?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>Somos uma comunidade acolhedora e missionária?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>Somos verdadeiramente pedras vivas do templo espiritual de Deus?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Celebrar a dedicação é, portanto, renovar a própria dedicação</w:t>
      </w:r>
      <w:r w:rsidR="00C5124A">
        <w:rPr>
          <w:rFonts w:ascii="Times New Roman" w:hAnsi="Times New Roman" w:cs="Times New Roman"/>
          <w:bCs/>
          <w:sz w:val="24"/>
          <w:szCs w:val="24"/>
        </w:rPr>
        <w:t>, é renovar a Igreja.</w:t>
      </w:r>
    </w:p>
    <w:p w14:paraId="05DDC9FA" w14:textId="77777777" w:rsidR="00CA035F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A Igreja determina que o aniversário da dedicação da igreja própria seja celebrado com o grau de </w:t>
      </w:r>
      <w:r w:rsidR="00C5124A">
        <w:rPr>
          <w:rFonts w:ascii="Times New Roman" w:hAnsi="Times New Roman" w:cs="Times New Roman"/>
          <w:sz w:val="24"/>
          <w:szCs w:val="24"/>
        </w:rPr>
        <w:t>s</w:t>
      </w:r>
      <w:r w:rsidRPr="00C5124A">
        <w:rPr>
          <w:rFonts w:ascii="Times New Roman" w:hAnsi="Times New Roman" w:cs="Times New Roman"/>
          <w:sz w:val="24"/>
          <w:szCs w:val="24"/>
        </w:rPr>
        <w:t>olenidade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(cf. </w:t>
      </w:r>
      <w:r w:rsidR="00C5124A" w:rsidRPr="009A1DDB">
        <w:rPr>
          <w:rFonts w:ascii="Times New Roman" w:hAnsi="Times New Roman" w:cs="Times New Roman"/>
          <w:i/>
          <w:iCs/>
          <w:sz w:val="24"/>
          <w:szCs w:val="24"/>
        </w:rPr>
        <w:t>Preliminares</w:t>
      </w:r>
      <w:r w:rsidR="00C5124A" w:rsidRPr="00896CD0">
        <w:rPr>
          <w:rFonts w:ascii="Times New Roman" w:hAnsi="Times New Roman" w:cs="Times New Roman"/>
          <w:sz w:val="24"/>
          <w:szCs w:val="24"/>
        </w:rPr>
        <w:t> </w:t>
      </w:r>
      <w:r w:rsidR="00C5124A" w:rsidRPr="009A1DDB">
        <w:rPr>
          <w:rFonts w:ascii="Times New Roman" w:hAnsi="Times New Roman" w:cs="Times New Roman"/>
          <w:i/>
          <w:iCs/>
          <w:sz w:val="24"/>
          <w:szCs w:val="24"/>
        </w:rPr>
        <w:t>do rito</w:t>
      </w:r>
      <w:r w:rsidR="00C5124A">
        <w:rPr>
          <w:rFonts w:ascii="Times New Roman" w:hAnsi="Times New Roman" w:cs="Times New Roman"/>
          <w:i/>
          <w:iCs/>
          <w:sz w:val="24"/>
          <w:szCs w:val="24"/>
        </w:rPr>
        <w:t xml:space="preserve"> da dedicação da igreja</w:t>
      </w:r>
      <w:r w:rsidR="00C5124A">
        <w:rPr>
          <w:rFonts w:ascii="Times New Roman" w:hAnsi="Times New Roman" w:cs="Times New Roman"/>
          <w:sz w:val="24"/>
          <w:szCs w:val="24"/>
        </w:rPr>
        <w:t>, 27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896CD0">
        <w:rPr>
          <w:rFonts w:ascii="Times New Roman" w:hAnsi="Times New Roman" w:cs="Times New Roman"/>
          <w:bCs/>
          <w:sz w:val="24"/>
          <w:szCs w:val="24"/>
        </w:rPr>
        <w:t>Importa, por isso, que esta celebração encontre lugar claro e estável na vida de cada comunidade.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>D</w:t>
      </w:r>
      <w:r w:rsidRPr="00C5124A">
        <w:rPr>
          <w:rFonts w:ascii="Times New Roman" w:hAnsi="Times New Roman" w:cs="Times New Roman"/>
          <w:bCs/>
          <w:sz w:val="24"/>
          <w:szCs w:val="24"/>
        </w:rPr>
        <w:t>esejando favorecer uma prática comum, 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>recordamos</w:t>
      </w:r>
      <w:r w:rsidRPr="00C5124A">
        <w:rPr>
          <w:rFonts w:ascii="Times New Roman" w:hAnsi="Times New Roman" w:cs="Times New Roman"/>
          <w:bCs/>
          <w:sz w:val="24"/>
          <w:szCs w:val="24"/>
        </w:rPr>
        <w:t xml:space="preserve"> que</w:t>
      </w:r>
      <w:r w:rsidR="00C5124A" w:rsidRP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124A">
        <w:rPr>
          <w:rFonts w:ascii="Times New Roman" w:hAnsi="Times New Roman" w:cs="Times New Roman"/>
          <w:bCs/>
          <w:sz w:val="24"/>
          <w:szCs w:val="24"/>
        </w:rPr>
        <w:t xml:space="preserve">o aniversário </w:t>
      </w:r>
      <w:r w:rsidRPr="006C341F">
        <w:rPr>
          <w:rFonts w:ascii="Times New Roman" w:hAnsi="Times New Roman" w:cs="Times New Roman"/>
          <w:bCs/>
          <w:sz w:val="24"/>
          <w:szCs w:val="24"/>
        </w:rPr>
        <w:t>da dedicação deve ser celebrado todos os anos</w:t>
      </w:r>
      <w:r w:rsidR="00C5124A" w:rsidRPr="006C341F">
        <w:rPr>
          <w:rFonts w:ascii="Times New Roman" w:hAnsi="Times New Roman" w:cs="Times New Roman"/>
          <w:bCs/>
          <w:sz w:val="24"/>
          <w:szCs w:val="24"/>
        </w:rPr>
        <w:t>. O</w:t>
      </w:r>
      <w:r w:rsidR="00C5124A" w:rsidRPr="00896CD0">
        <w:rPr>
          <w:rFonts w:ascii="Times New Roman" w:hAnsi="Times New Roman" w:cs="Times New Roman"/>
          <w:bCs/>
          <w:sz w:val="24"/>
          <w:szCs w:val="24"/>
        </w:rPr>
        <w:t>nde a data histórica da dedicação de uma igreja é conhecida e está legitimamente inscrita no calendário ou no regime próprio da comunidade, essa memória deve ser respeitada segundo as normas litúrgicas universais e particulares.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19B5">
        <w:rPr>
          <w:rFonts w:ascii="Times New Roman" w:hAnsi="Times New Roman" w:cs="Times New Roman"/>
          <w:bCs/>
          <w:sz w:val="24"/>
          <w:szCs w:val="24"/>
        </w:rPr>
        <w:t>Caso não seja conhecida a data da dedicação, esta deve ser assinalada</w:t>
      </w:r>
      <w:r w:rsidR="00E919B5" w:rsidRPr="00C5124A">
        <w:rPr>
          <w:rFonts w:ascii="Times New Roman" w:hAnsi="Times New Roman" w:cs="Times New Roman"/>
          <w:bCs/>
          <w:sz w:val="24"/>
          <w:szCs w:val="24"/>
        </w:rPr>
        <w:t xml:space="preserve"> no dia 25 de outubro ou, quando este dia não for o domingo, no domingo anterior a 1 de novembro, de acordo com a organização litúrgica e pastoral da comunidade</w:t>
      </w:r>
      <w:r w:rsidRPr="00C5124A">
        <w:rPr>
          <w:rFonts w:ascii="Times New Roman" w:hAnsi="Times New Roman" w:cs="Times New Roman"/>
          <w:bCs/>
          <w:sz w:val="24"/>
          <w:szCs w:val="24"/>
        </w:rPr>
        <w:t>.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Desta forma, procuramos criar uma referência comum para toda a Arquidiocese, sem apagar a memória própria das comunidades nem a legítima diversidade das celebrações.</w:t>
      </w:r>
      <w:r w:rsidR="00F374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18367A" w14:textId="7DEA91D6" w:rsidR="00C5124A" w:rsidRPr="00C5124A" w:rsidRDefault="001C6885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A finalidade desta disposição é simples: </w:t>
      </w:r>
      <w:r w:rsidRPr="00C5124A">
        <w:rPr>
          <w:rFonts w:ascii="Times New Roman" w:hAnsi="Times New Roman" w:cs="Times New Roman"/>
          <w:sz w:val="24"/>
          <w:szCs w:val="24"/>
        </w:rPr>
        <w:t>que nenhuma igreja dedicada da nossa Arquidiocese deixe de celebrar anualmente a memória da sua dedicação</w:t>
      </w:r>
      <w:r>
        <w:rPr>
          <w:rFonts w:ascii="Times New Roman" w:hAnsi="Times New Roman" w:cs="Times New Roman"/>
          <w:sz w:val="24"/>
          <w:szCs w:val="24"/>
        </w:rPr>
        <w:t>. Anualmente, no dia 28 de agosto, celebramos o aniversário da dedicação da igreja mãe da Arquidiocese, a Sé primaz</w:t>
      </w:r>
      <w:r w:rsidRPr="00C5124A">
        <w:rPr>
          <w:rFonts w:ascii="Times New Roman" w:hAnsi="Times New Roman" w:cs="Times New Roman"/>
          <w:sz w:val="24"/>
          <w:szCs w:val="24"/>
        </w:rPr>
        <w:t>.</w:t>
      </w:r>
      <w:r w:rsidR="00CA035F">
        <w:rPr>
          <w:rFonts w:ascii="Times New Roman" w:hAnsi="Times New Roman" w:cs="Times New Roman"/>
          <w:sz w:val="24"/>
          <w:szCs w:val="24"/>
        </w:rPr>
        <w:t xml:space="preserve"> Sim, </w:t>
      </w:r>
      <w:r w:rsidR="00CA035F" w:rsidRPr="00CA03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r w:rsidR="00CA03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CA035F" w:rsidRPr="00CA03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 é, de facto, a casa das nossas orações; mas nós próprios somos casa de Deus. Somos construídos como casa de Deus neste mundo e seremos dedicados solenemente no fim dos tempos» (Santo Agostinho, Sermão 336).</w:t>
      </w:r>
    </w:p>
    <w:p w14:paraId="4B878DB7" w14:textId="30EF2303" w:rsidR="00C5124A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No aniversário da dedicação, cada comunidade procure celebrar com verdadeira solenidade a Eucaristia.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035F">
        <w:rPr>
          <w:rFonts w:ascii="Times New Roman" w:hAnsi="Times New Roman" w:cs="Times New Roman"/>
          <w:bCs/>
          <w:sz w:val="24"/>
          <w:szCs w:val="24"/>
        </w:rPr>
        <w:t>Utilize-se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a </w:t>
      </w:r>
      <w:r w:rsidRPr="00C5124A">
        <w:rPr>
          <w:rFonts w:ascii="Times New Roman" w:hAnsi="Times New Roman" w:cs="Times New Roman"/>
          <w:i/>
          <w:iCs/>
          <w:sz w:val="24"/>
          <w:szCs w:val="24"/>
        </w:rPr>
        <w:t>Missa do aniversário da dedicação da própria igreja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, segundo os textos previstos no </w:t>
      </w:r>
      <w:r w:rsidRPr="00C5124A">
        <w:rPr>
          <w:rFonts w:ascii="Times New Roman" w:hAnsi="Times New Roman" w:cs="Times New Roman"/>
          <w:bCs/>
          <w:i/>
          <w:iCs/>
          <w:sz w:val="24"/>
          <w:szCs w:val="24"/>
        </w:rPr>
        <w:t>Missal Romano</w:t>
      </w:r>
      <w:r w:rsidRPr="00896CD0">
        <w:rPr>
          <w:rFonts w:ascii="Times New Roman" w:hAnsi="Times New Roman" w:cs="Times New Roman"/>
          <w:bCs/>
          <w:sz w:val="24"/>
          <w:szCs w:val="24"/>
        </w:rPr>
        <w:t>.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As leituras bíblicas </w:t>
      </w:r>
      <w:r w:rsidR="00C5124A">
        <w:rPr>
          <w:rFonts w:ascii="Times New Roman" w:hAnsi="Times New Roman" w:cs="Times New Roman"/>
          <w:bCs/>
          <w:sz w:val="24"/>
          <w:szCs w:val="24"/>
        </w:rPr>
        <w:t>devem ser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escolhidas de acordo com o </w:t>
      </w:r>
      <w:r w:rsidRPr="00C5124A">
        <w:rPr>
          <w:rFonts w:ascii="Times New Roman" w:hAnsi="Times New Roman" w:cs="Times New Roman"/>
          <w:i/>
          <w:iCs/>
          <w:sz w:val="24"/>
          <w:szCs w:val="24"/>
        </w:rPr>
        <w:t>Lecionário para o aniversário da dedicação de uma igreja</w:t>
      </w:r>
      <w:r w:rsidRPr="00896CD0">
        <w:rPr>
          <w:rFonts w:ascii="Times New Roman" w:hAnsi="Times New Roman" w:cs="Times New Roman"/>
          <w:bCs/>
          <w:sz w:val="24"/>
          <w:szCs w:val="24"/>
        </w:rPr>
        <w:t>, que oferece textos próprios para esta celebração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9703C1F" w14:textId="77777777" w:rsidR="00C5124A" w:rsidRDefault="00896CD0" w:rsidP="00C5124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 xml:space="preserve">É recomendável que a celebração seja preparada com antecedência e que a comunidade seja </w:t>
      </w:r>
      <w:r w:rsidR="00C5124A">
        <w:rPr>
          <w:rFonts w:ascii="Times New Roman" w:hAnsi="Times New Roman" w:cs="Times New Roman"/>
          <w:bCs/>
          <w:sz w:val="24"/>
          <w:szCs w:val="24"/>
        </w:rPr>
        <w:t>envolvida e formada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acerca do sentido da dedicação.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Onde for pastoralmente oportuno, poderão realizar-se: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uma catequese sobre a história e dedicação da igreja;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a visita ou memória dos lugares e sinais próprios do templo;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a renovação das promessas batismais;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a celebração comunitária do </w:t>
      </w:r>
      <w:r w:rsidR="00C5124A">
        <w:rPr>
          <w:rFonts w:ascii="Times New Roman" w:hAnsi="Times New Roman" w:cs="Times New Roman"/>
          <w:bCs/>
          <w:sz w:val="24"/>
          <w:szCs w:val="24"/>
        </w:rPr>
        <w:t>s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acramento da </w:t>
      </w:r>
      <w:r w:rsidR="00C5124A">
        <w:rPr>
          <w:rFonts w:ascii="Times New Roman" w:hAnsi="Times New Roman" w:cs="Times New Roman"/>
          <w:bCs/>
          <w:sz w:val="24"/>
          <w:szCs w:val="24"/>
        </w:rPr>
        <w:t>r</w:t>
      </w:r>
      <w:r w:rsidRPr="00896CD0">
        <w:rPr>
          <w:rFonts w:ascii="Times New Roman" w:hAnsi="Times New Roman" w:cs="Times New Roman"/>
          <w:bCs/>
          <w:sz w:val="24"/>
          <w:szCs w:val="24"/>
        </w:rPr>
        <w:t>econciliação;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um momento de adoração eucarística;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a valorização do ambão, do altar, da sede e do sacrário;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uma ação de graças pelos benfeitores e pelas gerações que edificaram e serviram a comunidade;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uma iniciativa de caridade em favor dos pobres, como expressão de que a verdadeira casa de Deus é inseparável do serviço aos irmãos.</w:t>
      </w:r>
      <w:r w:rsidR="00C51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Assim, a celebração não ficará reduzida a uma comemoração histórica, mas tornar-se-á ocasião de renovação espiritual</w:t>
      </w:r>
      <w:r w:rsidR="00C5124A">
        <w:rPr>
          <w:rFonts w:ascii="Times New Roman" w:hAnsi="Times New Roman" w:cs="Times New Roman"/>
          <w:bCs/>
          <w:sz w:val="24"/>
          <w:szCs w:val="24"/>
        </w:rPr>
        <w:t>, pastoral, sinodal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e missionária.</w:t>
      </w:r>
    </w:p>
    <w:p w14:paraId="4570111A" w14:textId="77777777" w:rsidR="000528A1" w:rsidRDefault="000528A1" w:rsidP="000528A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56D21B" w14:textId="61604FFF" w:rsidR="000528A1" w:rsidRPr="00CA035F" w:rsidRDefault="000528A1" w:rsidP="000528A1">
      <w:pPr>
        <w:pStyle w:val="PargrafodaList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Uma casa para todos</w:t>
      </w:r>
    </w:p>
    <w:p w14:paraId="498B6C19" w14:textId="46E9D59C" w:rsidR="000528A1" w:rsidRPr="00896CD0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="000528A1">
        <w:rPr>
          <w:rFonts w:ascii="Times New Roman" w:hAnsi="Times New Roman" w:cs="Times New Roman"/>
          <w:bCs/>
          <w:sz w:val="24"/>
          <w:szCs w:val="24"/>
        </w:rPr>
        <w:t>horizonte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último do povo de Deus não é uma construção humana</w:t>
      </w:r>
      <w:r w:rsidR="000528A1">
        <w:rPr>
          <w:rFonts w:ascii="Times New Roman" w:hAnsi="Times New Roman" w:cs="Times New Roman"/>
          <w:bCs/>
          <w:sz w:val="24"/>
          <w:szCs w:val="24"/>
        </w:rPr>
        <w:t>, mas a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nova Jerusalém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96CD0">
        <w:rPr>
          <w:rFonts w:ascii="Times New Roman" w:hAnsi="Times New Roman" w:cs="Times New Roman"/>
          <w:bCs/>
          <w:sz w:val="24"/>
          <w:szCs w:val="24"/>
        </w:rPr>
        <w:t>São João contempla-a assim: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«</w:t>
      </w:r>
      <w:r w:rsidR="000528A1">
        <w:rPr>
          <w:rFonts w:ascii="Times New Roman" w:hAnsi="Times New Roman" w:cs="Times New Roman"/>
          <w:bCs/>
          <w:sz w:val="24"/>
          <w:szCs w:val="24"/>
        </w:rPr>
        <w:t>es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>ta é a morada de Deus entre os homens.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>Ele habitará com eles;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>eles serão o seu povo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>e o próprio Deus estará com eles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>e será o seu Deus</w:t>
      </w:r>
      <w:r w:rsidRPr="00896CD0">
        <w:rPr>
          <w:rFonts w:ascii="Times New Roman" w:hAnsi="Times New Roman" w:cs="Times New Roman"/>
          <w:bCs/>
          <w:sz w:val="24"/>
          <w:szCs w:val="24"/>
        </w:rPr>
        <w:t>» (</w:t>
      </w:r>
      <w:proofErr w:type="spellStart"/>
      <w:r w:rsidRPr="000528A1">
        <w:rPr>
          <w:rFonts w:ascii="Times New Roman" w:hAnsi="Times New Roman" w:cs="Times New Roman"/>
          <w:bCs/>
          <w:i/>
          <w:iCs/>
          <w:sz w:val="24"/>
          <w:szCs w:val="24"/>
        </w:rPr>
        <w:t>Ap</w:t>
      </w:r>
      <w:proofErr w:type="spellEnd"/>
      <w:r w:rsidRPr="00896CD0">
        <w:rPr>
          <w:rFonts w:ascii="Times New Roman" w:hAnsi="Times New Roman" w:cs="Times New Roman"/>
          <w:bCs/>
          <w:sz w:val="24"/>
          <w:szCs w:val="24"/>
        </w:rPr>
        <w:t xml:space="preserve"> 21, 3</w:t>
      </w:r>
      <w:r w:rsidR="000528A1">
        <w:rPr>
          <w:rFonts w:ascii="Times New Roman" w:hAnsi="Times New Roman" w:cs="Times New Roman"/>
          <w:bCs/>
          <w:sz w:val="24"/>
          <w:szCs w:val="24"/>
        </w:rPr>
        <w:t>b</w:t>
      </w:r>
      <w:r w:rsidRPr="00896CD0">
        <w:rPr>
          <w:rFonts w:ascii="Times New Roman" w:hAnsi="Times New Roman" w:cs="Times New Roman"/>
          <w:bCs/>
          <w:sz w:val="24"/>
          <w:szCs w:val="24"/>
        </w:rPr>
        <w:t>).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Todas as nossas igrejas são antecipação e sinal desta promessa.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Nenhuma delas é a morada definitiva</w:t>
      </w:r>
      <w:r w:rsidR="000528A1">
        <w:rPr>
          <w:rFonts w:ascii="Times New Roman" w:hAnsi="Times New Roman" w:cs="Times New Roman"/>
          <w:bCs/>
          <w:sz w:val="24"/>
          <w:szCs w:val="24"/>
        </w:rPr>
        <w:t>, mas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cada uma pode anunciar que Deus quer habitar com o seu povo.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>Cada igreja é, por isso, uma pequena Jerusalém no caminho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: é </w:t>
      </w:r>
      <w:r w:rsidRPr="00896CD0">
        <w:rPr>
          <w:rFonts w:ascii="Times New Roman" w:hAnsi="Times New Roman" w:cs="Times New Roman"/>
          <w:bCs/>
          <w:sz w:val="24"/>
          <w:szCs w:val="24"/>
        </w:rPr>
        <w:t>lugar onde o peregrino pode para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r, 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>onde o cansado pode descansar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>onde o pecador pode recomeçar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>onde a Palavra pode ser escutada</w:t>
      </w:r>
      <w:r w:rsidR="000528A1">
        <w:rPr>
          <w:rFonts w:ascii="Times New Roman" w:hAnsi="Times New Roman" w:cs="Times New Roman"/>
          <w:bCs/>
          <w:sz w:val="24"/>
          <w:szCs w:val="24"/>
        </w:rPr>
        <w:t>,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>onde Cristo pode ser adorado</w:t>
      </w:r>
      <w:r w:rsidR="000528A1">
        <w:rPr>
          <w:rFonts w:ascii="Times New Roman" w:hAnsi="Times New Roman" w:cs="Times New Roman"/>
          <w:bCs/>
          <w:sz w:val="24"/>
          <w:szCs w:val="24"/>
        </w:rPr>
        <w:t>,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>onde o Pão da Vida é parti</w:t>
      </w:r>
      <w:r w:rsidR="000528A1">
        <w:rPr>
          <w:rFonts w:ascii="Times New Roman" w:hAnsi="Times New Roman" w:cs="Times New Roman"/>
          <w:bCs/>
          <w:sz w:val="24"/>
          <w:szCs w:val="24"/>
        </w:rPr>
        <w:t>lhado,</w:t>
      </w:r>
      <w:r w:rsidR="000528A1" w:rsidRPr="000528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 xml:space="preserve">onde a comunidade 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se congrega e 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>é enviada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. Em </w:t>
      </w:r>
      <w:r w:rsidR="000528A1" w:rsidRPr="00CA035F">
        <w:rPr>
          <w:rFonts w:ascii="Times New Roman" w:hAnsi="Times New Roman" w:cs="Times New Roman"/>
          <w:bCs/>
          <w:sz w:val="24"/>
          <w:szCs w:val="24"/>
        </w:rPr>
        <w:t>suma,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é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lugar que nos recorda que caminhamos para uma casa que não foi construída pelas nossas mãos.</w:t>
      </w:r>
    </w:p>
    <w:p w14:paraId="35E97405" w14:textId="13B491B3" w:rsidR="000528A1" w:rsidRPr="00CA035F" w:rsidRDefault="00896CD0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A liturgia da dedicação faz-nos levantar os olhos</w:t>
      </w:r>
      <w:r w:rsidR="000528A1">
        <w:rPr>
          <w:rFonts w:ascii="Times New Roman" w:hAnsi="Times New Roman" w:cs="Times New Roman"/>
          <w:bCs/>
          <w:sz w:val="24"/>
          <w:szCs w:val="24"/>
        </w:rPr>
        <w:t>, para redescobrirmos que aqui não temos morada permanente:</w:t>
      </w:r>
      <w:r w:rsidR="000528A1" w:rsidRPr="00896C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8A1">
        <w:rPr>
          <w:rFonts w:ascii="Times New Roman" w:hAnsi="Times New Roman" w:cs="Times New Roman"/>
          <w:bCs/>
          <w:sz w:val="24"/>
          <w:szCs w:val="24"/>
        </w:rPr>
        <w:t>a</w:t>
      </w:r>
      <w:r w:rsidRPr="00896CD0">
        <w:rPr>
          <w:rFonts w:ascii="Times New Roman" w:hAnsi="Times New Roman" w:cs="Times New Roman"/>
          <w:bCs/>
          <w:sz w:val="24"/>
          <w:szCs w:val="24"/>
        </w:rPr>
        <w:t>s pedras apontam para o céu</w:t>
      </w:r>
      <w:r w:rsidR="000528A1">
        <w:rPr>
          <w:rFonts w:ascii="Times New Roman" w:hAnsi="Times New Roman" w:cs="Times New Roman"/>
          <w:bCs/>
          <w:sz w:val="24"/>
          <w:szCs w:val="24"/>
        </w:rPr>
        <w:t>, o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altar aponta para Cristo</w:t>
      </w:r>
      <w:r w:rsidR="000528A1">
        <w:rPr>
          <w:rFonts w:ascii="Times New Roman" w:hAnsi="Times New Roman" w:cs="Times New Roman"/>
          <w:bCs/>
          <w:sz w:val="24"/>
          <w:szCs w:val="24"/>
        </w:rPr>
        <w:t>, a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Eucaristia aponta para o banquete do Reino</w:t>
      </w:r>
      <w:r w:rsidR="000528A1">
        <w:rPr>
          <w:rFonts w:ascii="Times New Roman" w:hAnsi="Times New Roman" w:cs="Times New Roman"/>
          <w:bCs/>
          <w:sz w:val="24"/>
          <w:szCs w:val="24"/>
        </w:rPr>
        <w:t>, a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comunidade aponta para a comunhão dos santos</w:t>
      </w:r>
      <w:r w:rsidR="000528A1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o templo terreno aponta para a Jerusalém celeste.</w:t>
      </w:r>
    </w:p>
    <w:p w14:paraId="57678358" w14:textId="11463335" w:rsidR="00A4218E" w:rsidRDefault="000528A1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Arquidiocese de Braga é uma Igreja peregrina</w:t>
      </w:r>
      <w:r w:rsidR="00C20813">
        <w:rPr>
          <w:rFonts w:ascii="Times New Roman" w:hAnsi="Times New Roman" w:cs="Times New Roman"/>
          <w:bCs/>
          <w:sz w:val="24"/>
          <w:szCs w:val="24"/>
        </w:rPr>
        <w:t xml:space="preserve"> no caminho de Páscoa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Temos uma história longa, uma memória rica, igrejas antigas e novas, comunidades numerosas e pequenas, santuários, capelas e lugares de oração.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Mas não vivemos apenas daquilo que recebemos.</w:t>
      </w:r>
      <w:r>
        <w:rPr>
          <w:rFonts w:ascii="Times New Roman" w:hAnsi="Times New Roman" w:cs="Times New Roman"/>
          <w:bCs/>
          <w:sz w:val="24"/>
          <w:szCs w:val="24"/>
        </w:rPr>
        <w:t xml:space="preserve"> Nós r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ecebemos para transmitir</w:t>
      </w:r>
      <w:r>
        <w:rPr>
          <w:rFonts w:ascii="Times New Roman" w:hAnsi="Times New Roman" w:cs="Times New Roman"/>
          <w:bCs/>
          <w:sz w:val="24"/>
          <w:szCs w:val="24"/>
        </w:rPr>
        <w:t>: r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ecebemos uma Igreja para a entregar renovada às gerações futuras.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Por isso, cada aniversário da dedicação deve ser uma pergunta dirigida à comunidade: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</w:t>
      </w:r>
      <w:r w:rsidR="00896CD0" w:rsidRPr="000528A1">
        <w:rPr>
          <w:rFonts w:ascii="Times New Roman" w:hAnsi="Times New Roman" w:cs="Times New Roman"/>
          <w:sz w:val="24"/>
          <w:szCs w:val="24"/>
        </w:rPr>
        <w:t xml:space="preserve">ue Igreja estamos a </w:t>
      </w:r>
      <w:r>
        <w:rPr>
          <w:rFonts w:ascii="Times New Roman" w:hAnsi="Times New Roman" w:cs="Times New Roman"/>
          <w:sz w:val="24"/>
          <w:szCs w:val="24"/>
        </w:rPr>
        <w:t>legar</w:t>
      </w:r>
      <w:r w:rsidR="00896CD0" w:rsidRPr="00052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às gerações vindouras</w:t>
      </w:r>
      <w:r w:rsidR="00896CD0" w:rsidRPr="000528A1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2BCA2" w14:textId="601FC1DB" w:rsidR="00CA035F" w:rsidRDefault="000528A1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Sentindo-nos responsáveis por este testemunho, perceberemos que n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ão basta conservar </w:t>
      </w:r>
      <w:r w:rsidR="00896CD0" w:rsidRPr="00CA035F">
        <w:rPr>
          <w:rFonts w:ascii="Times New Roman" w:hAnsi="Times New Roman" w:cs="Times New Roman"/>
          <w:bCs/>
          <w:sz w:val="24"/>
          <w:szCs w:val="24"/>
        </w:rPr>
        <w:t>edifícios;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é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preciso </w:t>
      </w:r>
      <w:r w:rsidR="00A4218E">
        <w:rPr>
          <w:rFonts w:ascii="Times New Roman" w:hAnsi="Times New Roman" w:cs="Times New Roman"/>
          <w:bCs/>
          <w:sz w:val="24"/>
          <w:szCs w:val="24"/>
        </w:rPr>
        <w:t>renovar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a fé.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Não basta restaurar </w:t>
      </w:r>
      <w:r w:rsidR="00896CD0" w:rsidRPr="00CA035F">
        <w:rPr>
          <w:rFonts w:ascii="Times New Roman" w:hAnsi="Times New Roman" w:cs="Times New Roman"/>
          <w:bCs/>
          <w:sz w:val="24"/>
          <w:szCs w:val="24"/>
        </w:rPr>
        <w:t>pedras;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é preciso dar novo alento às </w:t>
      </w:r>
      <w:r w:rsidR="00A4218E" w:rsidRPr="00896CD0">
        <w:rPr>
          <w:rFonts w:ascii="Times New Roman" w:hAnsi="Times New Roman" w:cs="Times New Roman"/>
          <w:bCs/>
          <w:sz w:val="24"/>
          <w:szCs w:val="24"/>
        </w:rPr>
        <w:t>pedras vivas.</w:t>
      </w:r>
      <w:r w:rsidR="00A4218E" w:rsidRP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218E" w:rsidRPr="00896CD0">
        <w:rPr>
          <w:rFonts w:ascii="Times New Roman" w:hAnsi="Times New Roman" w:cs="Times New Roman"/>
          <w:bCs/>
          <w:sz w:val="24"/>
          <w:szCs w:val="24"/>
        </w:rPr>
        <w:t xml:space="preserve">Não basta abrir </w:t>
      </w:r>
      <w:r w:rsidR="00A4218E" w:rsidRPr="00CA035F">
        <w:rPr>
          <w:rFonts w:ascii="Times New Roman" w:hAnsi="Times New Roman" w:cs="Times New Roman"/>
          <w:bCs/>
          <w:sz w:val="24"/>
          <w:szCs w:val="24"/>
        </w:rPr>
        <w:t>portas;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urge escancarar corações.</w:t>
      </w:r>
      <w:r w:rsidR="00A4218E" w:rsidRP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218E" w:rsidRPr="00896CD0">
        <w:rPr>
          <w:rFonts w:ascii="Times New Roman" w:hAnsi="Times New Roman" w:cs="Times New Roman"/>
          <w:bCs/>
          <w:sz w:val="24"/>
          <w:szCs w:val="24"/>
        </w:rPr>
        <w:t xml:space="preserve">Não basta iluminar </w:t>
      </w:r>
      <w:r w:rsidR="00A4218E" w:rsidRPr="00CA035F">
        <w:rPr>
          <w:rFonts w:ascii="Times New Roman" w:hAnsi="Times New Roman" w:cs="Times New Roman"/>
          <w:bCs/>
          <w:sz w:val="24"/>
          <w:szCs w:val="24"/>
        </w:rPr>
        <w:t>altares;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é</w:t>
      </w:r>
      <w:r w:rsidR="00A4218E" w:rsidRPr="00896CD0">
        <w:rPr>
          <w:rFonts w:ascii="Times New Roman" w:hAnsi="Times New Roman" w:cs="Times New Roman"/>
          <w:bCs/>
          <w:sz w:val="24"/>
          <w:szCs w:val="24"/>
        </w:rPr>
        <w:t xml:space="preserve"> preciso deixar que Cristo ilumine a vida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das pessoas. Não basta ter bons sistemas de som e </w:t>
      </w:r>
      <w:r w:rsidR="00A4218E" w:rsidRPr="00CA035F">
        <w:rPr>
          <w:rFonts w:ascii="Times New Roman" w:hAnsi="Times New Roman" w:cs="Times New Roman"/>
          <w:bCs/>
          <w:sz w:val="24"/>
          <w:szCs w:val="24"/>
        </w:rPr>
        <w:t>de imagem; é preciso sermos testemunhas credíveis</w:t>
      </w:r>
      <w:r w:rsidR="00A4218E">
        <w:rPr>
          <w:rFonts w:ascii="Times New Roman" w:hAnsi="Times New Roman" w:cs="Times New Roman"/>
          <w:bCs/>
          <w:sz w:val="24"/>
          <w:szCs w:val="24"/>
        </w:rPr>
        <w:t>.</w:t>
      </w:r>
      <w:r w:rsidR="00A4218E" w:rsidRP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218E" w:rsidRPr="00896CD0">
        <w:rPr>
          <w:rFonts w:ascii="Times New Roman" w:hAnsi="Times New Roman" w:cs="Times New Roman"/>
          <w:bCs/>
          <w:sz w:val="24"/>
          <w:szCs w:val="24"/>
        </w:rPr>
        <w:t xml:space="preserve">Não basta ter uma casa de </w:t>
      </w:r>
      <w:r w:rsidR="00A4218E" w:rsidRPr="00CA035F">
        <w:rPr>
          <w:rFonts w:ascii="Times New Roman" w:hAnsi="Times New Roman" w:cs="Times New Roman"/>
          <w:bCs/>
          <w:sz w:val="24"/>
          <w:szCs w:val="24"/>
        </w:rPr>
        <w:t>Deus; é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imperativo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 ser povo de Deus.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 xml:space="preserve">Neste caminho, o exemplo da </w:t>
      </w:r>
      <w:r w:rsidR="009B1C1E" w:rsidRPr="00CA035F">
        <w:rPr>
          <w:rFonts w:ascii="Times New Roman" w:hAnsi="Times New Roman" w:cs="Times New Roman"/>
          <w:bCs/>
          <w:sz w:val="24"/>
          <w:szCs w:val="24"/>
        </w:rPr>
        <w:t>b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eata Alexandrina de Balasar recorda-nos que a Eucaristia não é uma realidade periférica na vida cristã. É o coração da união com Cristo e da oferta da vida.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O novo Santuário Eucarístico de Balasar, com a dedicação d</w:t>
      </w:r>
      <w:r w:rsidR="00F37490">
        <w:rPr>
          <w:rFonts w:ascii="Times New Roman" w:hAnsi="Times New Roman" w:cs="Times New Roman"/>
          <w:bCs/>
          <w:sz w:val="24"/>
          <w:szCs w:val="24"/>
        </w:rPr>
        <w:t>a igreja e d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o altar, torna-se assim um sinal particularmente eloquente para toda a Arquidiocese: </w:t>
      </w:r>
      <w:r w:rsidR="00896CD0" w:rsidRPr="00A4218E">
        <w:rPr>
          <w:rFonts w:ascii="Times New Roman" w:hAnsi="Times New Roman" w:cs="Times New Roman"/>
          <w:sz w:val="24"/>
          <w:szCs w:val="24"/>
        </w:rPr>
        <w:t>Cristo é o centro; a Eucaristia é o coração; a Igreja é o povo peregrino; a missão é o caminho</w:t>
      </w:r>
      <w:r w:rsidR="00CA035F">
        <w:rPr>
          <w:rFonts w:ascii="Times New Roman" w:hAnsi="Times New Roman" w:cs="Times New Roman"/>
          <w:sz w:val="24"/>
          <w:szCs w:val="24"/>
        </w:rPr>
        <w:t>.</w:t>
      </w:r>
    </w:p>
    <w:p w14:paraId="2CEDD24E" w14:textId="77777777" w:rsidR="00CA035F" w:rsidRDefault="00CA035F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7A9F59" w14:textId="77777777" w:rsidR="00CA035F" w:rsidRDefault="00CA035F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B948D" w14:textId="77777777" w:rsidR="00CA035F" w:rsidRDefault="00CA035F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AE102" w14:textId="77777777" w:rsidR="00CA035F" w:rsidRDefault="00CA035F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53A53" w14:textId="77777777" w:rsidR="00CA035F" w:rsidRDefault="00CA035F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95CA8" w14:textId="77777777" w:rsidR="00CA035F" w:rsidRDefault="00CA035F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5EED8B" w14:textId="77777777" w:rsidR="00A4218E" w:rsidRDefault="00A4218E" w:rsidP="00896C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D128A" w14:textId="3EA45D42" w:rsidR="00A4218E" w:rsidRPr="00A4218E" w:rsidRDefault="00A4218E" w:rsidP="00896C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218E">
        <w:rPr>
          <w:rFonts w:ascii="Times New Roman" w:hAnsi="Times New Roman" w:cs="Times New Roman"/>
          <w:b/>
          <w:bCs/>
          <w:sz w:val="24"/>
          <w:szCs w:val="24"/>
        </w:rPr>
        <w:t>Conclusão</w:t>
      </w:r>
    </w:p>
    <w:p w14:paraId="2D05DBF8" w14:textId="77777777" w:rsidR="00A4218E" w:rsidRDefault="00A4218E" w:rsidP="00896C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5987B" w14:textId="652CA6AA" w:rsidR="00A4218E" w:rsidRDefault="00896CD0" w:rsidP="00A4218E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 xml:space="preserve">«Felizes os que </w:t>
      </w:r>
      <w:r w:rsidR="00ED17F3" w:rsidRPr="00CA035F">
        <w:rPr>
          <w:rFonts w:ascii="Times New Roman" w:hAnsi="Times New Roman" w:cs="Times New Roman"/>
          <w:bCs/>
          <w:sz w:val="24"/>
          <w:szCs w:val="24"/>
        </w:rPr>
        <w:t>moram</w:t>
      </w:r>
      <w:r w:rsidRPr="00CA03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6AA3" w:rsidRPr="002010BC">
        <w:rPr>
          <w:rFonts w:ascii="Times New Roman" w:hAnsi="Times New Roman" w:cs="Times New Roman"/>
          <w:bCs/>
          <w:sz w:val="24"/>
          <w:szCs w:val="24"/>
        </w:rPr>
        <w:t>em</w:t>
      </w:r>
      <w:r w:rsidRPr="002010BC">
        <w:rPr>
          <w:rFonts w:ascii="Times New Roman" w:hAnsi="Times New Roman" w:cs="Times New Roman"/>
          <w:bCs/>
          <w:sz w:val="24"/>
          <w:szCs w:val="24"/>
        </w:rPr>
        <w:t xml:space="preserve"> vossa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casa: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5509C51" w14:textId="0B3150C4" w:rsidR="00A4218E" w:rsidRDefault="00896CD0" w:rsidP="00A4218E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podem louvar-Vos continuamente»</w:t>
      </w:r>
      <w:r w:rsidR="00A421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FF7C45" w14:textId="3089D28D" w:rsidR="00896CD0" w:rsidRPr="00896CD0" w:rsidRDefault="00896CD0" w:rsidP="00A4218E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A4218E">
        <w:rPr>
          <w:rFonts w:ascii="Times New Roman" w:hAnsi="Times New Roman" w:cs="Times New Roman"/>
          <w:bCs/>
          <w:i/>
          <w:iCs/>
          <w:sz w:val="24"/>
          <w:szCs w:val="24"/>
        </w:rPr>
        <w:t>Sl</w:t>
      </w:r>
      <w:proofErr w:type="spellEnd"/>
      <w:r w:rsidRPr="00896CD0">
        <w:rPr>
          <w:rFonts w:ascii="Times New Roman" w:hAnsi="Times New Roman" w:cs="Times New Roman"/>
          <w:bCs/>
          <w:sz w:val="24"/>
          <w:szCs w:val="24"/>
        </w:rPr>
        <w:t xml:space="preserve"> 83, 5)</w:t>
      </w:r>
    </w:p>
    <w:p w14:paraId="191A07F0" w14:textId="77777777" w:rsidR="00A4218E" w:rsidRDefault="00A4218E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901F0" w14:textId="501E736F" w:rsidR="00A4218E" w:rsidRDefault="00F37490" w:rsidP="00896CD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Caríssimos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irmãos e irmãs da Arquidiocese de Braga, com esta nota pastoral, desejamos que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cada igreja seja verdadeiramente uma casa onde Deus é procurado, amado e adorado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, que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seja casa da Palavra e da Eucaristia</w:t>
      </w:r>
      <w:r w:rsidR="00A4218E">
        <w:rPr>
          <w:rFonts w:ascii="Times New Roman" w:hAnsi="Times New Roman" w:cs="Times New Roman"/>
          <w:bCs/>
          <w:sz w:val="24"/>
          <w:szCs w:val="24"/>
        </w:rPr>
        <w:t>, c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asa de oração e de silêncio</w:t>
      </w:r>
      <w:r w:rsidR="00A4218E">
        <w:rPr>
          <w:rFonts w:ascii="Times New Roman" w:hAnsi="Times New Roman" w:cs="Times New Roman"/>
          <w:bCs/>
          <w:sz w:val="24"/>
          <w:szCs w:val="24"/>
        </w:rPr>
        <w:t>, c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asa de reconciliação e de esperança</w:t>
      </w:r>
      <w:r w:rsidR="00A4218E">
        <w:rPr>
          <w:rFonts w:ascii="Times New Roman" w:hAnsi="Times New Roman" w:cs="Times New Roman"/>
          <w:bCs/>
          <w:sz w:val="24"/>
          <w:szCs w:val="24"/>
        </w:rPr>
        <w:t>, c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asa dos pobres e dos pequenos</w:t>
      </w:r>
      <w:r w:rsidR="00A4218E">
        <w:rPr>
          <w:rFonts w:ascii="Times New Roman" w:hAnsi="Times New Roman" w:cs="Times New Roman"/>
          <w:bCs/>
          <w:sz w:val="24"/>
          <w:szCs w:val="24"/>
        </w:rPr>
        <w:t>, c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asa aberta à missão.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CD0" w:rsidRPr="00896CD0">
        <w:rPr>
          <w:rFonts w:ascii="Times New Roman" w:hAnsi="Times New Roman" w:cs="Times New Roman"/>
          <w:bCs/>
          <w:sz w:val="24"/>
          <w:szCs w:val="24"/>
        </w:rPr>
        <w:t>E que cada comunidade, ao celebrar o aniversário da dedicação da sua igreja, possa renovar a consciência de que ela própria é templo vivo do Espírito Santo.</w:t>
      </w:r>
    </w:p>
    <w:p w14:paraId="34A2D51B" w14:textId="11B8803E" w:rsidR="000029B3" w:rsidRDefault="00896CD0" w:rsidP="00A4218E">
      <w:pPr>
        <w:spacing w:after="0" w:line="36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96CD0">
        <w:rPr>
          <w:rFonts w:ascii="Times New Roman" w:hAnsi="Times New Roman" w:cs="Times New Roman"/>
          <w:bCs/>
          <w:sz w:val="24"/>
          <w:szCs w:val="24"/>
        </w:rPr>
        <w:t xml:space="preserve">Por isso, cada vez que entrarmos </w:t>
      </w:r>
      <w:r w:rsidR="00A4218E">
        <w:rPr>
          <w:rFonts w:ascii="Times New Roman" w:hAnsi="Times New Roman" w:cs="Times New Roman"/>
          <w:bCs/>
          <w:sz w:val="24"/>
          <w:szCs w:val="24"/>
        </w:rPr>
        <w:t>numa igreja</w:t>
      </w:r>
      <w:r w:rsidRPr="00896CD0">
        <w:rPr>
          <w:rFonts w:ascii="Times New Roman" w:hAnsi="Times New Roman" w:cs="Times New Roman"/>
          <w:bCs/>
          <w:sz w:val="24"/>
          <w:szCs w:val="24"/>
        </w:rPr>
        <w:t>, possamos dizer com o salmista: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218E">
        <w:rPr>
          <w:rFonts w:ascii="Times New Roman" w:hAnsi="Times New Roman" w:cs="Times New Roman"/>
          <w:sz w:val="24"/>
          <w:szCs w:val="24"/>
        </w:rPr>
        <w:t>«</w:t>
      </w:r>
      <w:r w:rsidR="00A4218E" w:rsidRPr="00A4218E">
        <w:rPr>
          <w:rFonts w:ascii="Times New Roman" w:hAnsi="Times New Roman" w:cs="Times New Roman"/>
          <w:sz w:val="24"/>
          <w:szCs w:val="24"/>
        </w:rPr>
        <w:t>c</w:t>
      </w:r>
      <w:r w:rsidRPr="00A4218E">
        <w:rPr>
          <w:rFonts w:ascii="Times New Roman" w:hAnsi="Times New Roman" w:cs="Times New Roman"/>
          <w:sz w:val="24"/>
          <w:szCs w:val="24"/>
        </w:rPr>
        <w:t>omo é agradável a vossa morada!»</w:t>
      </w:r>
      <w:r w:rsidR="00A4218E" w:rsidRPr="00A4218E">
        <w:rPr>
          <w:rFonts w:ascii="Times New Roman" w:hAnsi="Times New Roman" w:cs="Times New Roman"/>
          <w:sz w:val="24"/>
          <w:szCs w:val="24"/>
        </w:rPr>
        <w:t xml:space="preserve"> 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E, depois de celebrarmos, adorarmos e comungarmos, possamos sair pelas portas da igreja para continuar o caminho, levando no coração Aquele </w:t>
      </w:r>
      <w:r w:rsidR="00A4218E">
        <w:rPr>
          <w:rFonts w:ascii="Times New Roman" w:hAnsi="Times New Roman" w:cs="Times New Roman"/>
          <w:bCs/>
          <w:sz w:val="24"/>
          <w:szCs w:val="24"/>
        </w:rPr>
        <w:t xml:space="preserve">com </w:t>
      </w:r>
      <w:r w:rsidRPr="00896CD0">
        <w:rPr>
          <w:rFonts w:ascii="Times New Roman" w:hAnsi="Times New Roman" w:cs="Times New Roman"/>
          <w:bCs/>
          <w:sz w:val="24"/>
          <w:szCs w:val="24"/>
        </w:rPr>
        <w:t>que</w:t>
      </w:r>
      <w:r w:rsidR="00A4218E">
        <w:rPr>
          <w:rFonts w:ascii="Times New Roman" w:hAnsi="Times New Roman" w:cs="Times New Roman"/>
          <w:bCs/>
          <w:sz w:val="24"/>
          <w:szCs w:val="24"/>
        </w:rPr>
        <w:t>m nos</w:t>
      </w:r>
      <w:r w:rsidRPr="00896C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022B">
        <w:rPr>
          <w:rFonts w:ascii="Times New Roman" w:hAnsi="Times New Roman" w:cs="Times New Roman"/>
          <w:bCs/>
          <w:sz w:val="24"/>
          <w:szCs w:val="24"/>
        </w:rPr>
        <w:t>encontr</w:t>
      </w:r>
      <w:r w:rsidRPr="0047022B">
        <w:rPr>
          <w:rFonts w:ascii="Times New Roman" w:hAnsi="Times New Roman" w:cs="Times New Roman"/>
          <w:bCs/>
          <w:sz w:val="24"/>
          <w:szCs w:val="24"/>
          <w:highlight w:val="yellow"/>
        </w:rPr>
        <w:t>á</w:t>
      </w:r>
      <w:r w:rsidRPr="0047022B">
        <w:rPr>
          <w:rFonts w:ascii="Times New Roman" w:hAnsi="Times New Roman" w:cs="Times New Roman"/>
          <w:bCs/>
          <w:sz w:val="24"/>
          <w:szCs w:val="24"/>
        </w:rPr>
        <w:t>mos</w:t>
      </w:r>
      <w:r w:rsidR="00A4218E">
        <w:rPr>
          <w:rFonts w:ascii="Times New Roman" w:hAnsi="Times New Roman" w:cs="Times New Roman"/>
          <w:bCs/>
          <w:sz w:val="24"/>
          <w:szCs w:val="24"/>
        </w:rPr>
        <w:t>, para levarmos Jesus a todos e todos a Jesus.</w:t>
      </w:r>
    </w:p>
    <w:p w14:paraId="36750B43" w14:textId="77777777" w:rsidR="00276463" w:rsidRPr="00A4218E" w:rsidRDefault="00276463" w:rsidP="005966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E22C40D" w14:textId="75DC20ED" w:rsidR="000029B3" w:rsidRPr="00A4218E" w:rsidRDefault="00276463" w:rsidP="000029B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218E">
        <w:rPr>
          <w:rFonts w:ascii="Times New Roman" w:hAnsi="Times New Roman" w:cs="Times New Roman"/>
          <w:sz w:val="24"/>
          <w:szCs w:val="24"/>
        </w:rPr>
        <w:t>Braga,</w:t>
      </w:r>
      <w:r w:rsidR="000029B3" w:rsidRPr="00A4218E">
        <w:rPr>
          <w:rFonts w:ascii="Times New Roman" w:hAnsi="Times New Roman" w:cs="Times New Roman"/>
          <w:sz w:val="24"/>
          <w:szCs w:val="24"/>
        </w:rPr>
        <w:t xml:space="preserve"> 11 </w:t>
      </w:r>
      <w:r w:rsidRPr="00A4218E">
        <w:rPr>
          <w:rFonts w:ascii="Times New Roman" w:hAnsi="Times New Roman" w:cs="Times New Roman"/>
          <w:sz w:val="24"/>
          <w:szCs w:val="24"/>
        </w:rPr>
        <w:t>de outubro de 202</w:t>
      </w:r>
      <w:r w:rsidR="000029B3" w:rsidRPr="00A4218E">
        <w:rPr>
          <w:rFonts w:ascii="Times New Roman" w:hAnsi="Times New Roman" w:cs="Times New Roman"/>
          <w:sz w:val="24"/>
          <w:szCs w:val="24"/>
        </w:rPr>
        <w:t>6</w:t>
      </w:r>
    </w:p>
    <w:p w14:paraId="5BF99CDD" w14:textId="596A83A0" w:rsidR="000029B3" w:rsidRPr="00A4218E" w:rsidRDefault="00CA035F" w:rsidP="000029B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+ </w:t>
      </w:r>
      <w:r w:rsidR="000029B3" w:rsidRPr="00A4218E">
        <w:rPr>
          <w:rFonts w:ascii="Times New Roman" w:hAnsi="Times New Roman" w:cs="Times New Roman"/>
          <w:sz w:val="24"/>
          <w:szCs w:val="24"/>
        </w:rPr>
        <w:t xml:space="preserve">José Manuel Garcia Cordeiro, </w:t>
      </w:r>
      <w:r w:rsidR="000029B3" w:rsidRPr="00A4218E">
        <w:rPr>
          <w:rFonts w:ascii="Times New Roman" w:hAnsi="Times New Roman" w:cs="Times New Roman"/>
          <w:i/>
          <w:iCs/>
          <w:sz w:val="24"/>
          <w:szCs w:val="24"/>
        </w:rPr>
        <w:t>Arcebispo Metropolita de Braga</w:t>
      </w:r>
    </w:p>
    <w:sectPr w:rsidR="000029B3" w:rsidRPr="00A4218E" w:rsidSect="00AB291C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26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076544" w14:textId="77777777" w:rsidR="00BB00AC" w:rsidRDefault="00BB00AC" w:rsidP="0099072D">
      <w:pPr>
        <w:spacing w:after="0" w:line="240" w:lineRule="auto"/>
      </w:pPr>
      <w:r>
        <w:separator/>
      </w:r>
    </w:p>
  </w:endnote>
  <w:endnote w:type="continuationSeparator" w:id="0">
    <w:p w14:paraId="191F0C60" w14:textId="77777777" w:rsidR="00BB00AC" w:rsidRDefault="00BB00AC" w:rsidP="0099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2034922571"/>
      <w:docPartObj>
        <w:docPartGallery w:val="Page Numbers (Bottom of Page)"/>
        <w:docPartUnique/>
      </w:docPartObj>
    </w:sdtPr>
    <w:sdtContent>
      <w:p w14:paraId="5E103BBD" w14:textId="72F577A2" w:rsidR="002B00A8" w:rsidRDefault="002B00A8" w:rsidP="00540864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3931EC5" w14:textId="77777777" w:rsidR="002B00A8" w:rsidRDefault="002B00A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704533836"/>
      <w:docPartObj>
        <w:docPartGallery w:val="Page Numbers (Bottom of Page)"/>
        <w:docPartUnique/>
      </w:docPartObj>
    </w:sdtPr>
    <w:sdtContent>
      <w:p w14:paraId="7A4AD9AD" w14:textId="029AF58A" w:rsidR="002B00A8" w:rsidRDefault="002B00A8" w:rsidP="00540864">
        <w:pPr>
          <w:pStyle w:val="Rodap"/>
          <w:framePr w:wrap="none" w:vAnchor="text" w:hAnchor="margin" w:xAlign="center" w:y="1"/>
          <w:rPr>
            <w:rStyle w:val="Nmerodepgina"/>
          </w:rPr>
        </w:pPr>
        <w:r w:rsidRPr="002B00A8">
          <w:rPr>
            <w:rStyle w:val="Nmerodepgina"/>
            <w:rFonts w:ascii="Times New Roman" w:hAnsi="Times New Roman" w:cs="Times New Roman"/>
          </w:rPr>
          <w:fldChar w:fldCharType="begin"/>
        </w:r>
        <w:r w:rsidRPr="002B00A8">
          <w:rPr>
            <w:rStyle w:val="Nmerodepgina"/>
            <w:rFonts w:ascii="Times New Roman" w:hAnsi="Times New Roman" w:cs="Times New Roman"/>
          </w:rPr>
          <w:instrText xml:space="preserve"> PAGE </w:instrText>
        </w:r>
        <w:r w:rsidRPr="002B00A8">
          <w:rPr>
            <w:rStyle w:val="Nmerodepgina"/>
            <w:rFonts w:ascii="Times New Roman" w:hAnsi="Times New Roman" w:cs="Times New Roman"/>
          </w:rPr>
          <w:fldChar w:fldCharType="separate"/>
        </w:r>
        <w:r w:rsidRPr="002B00A8">
          <w:rPr>
            <w:rStyle w:val="Nmerodepgina"/>
            <w:rFonts w:ascii="Times New Roman" w:hAnsi="Times New Roman" w:cs="Times New Roman"/>
            <w:noProof/>
          </w:rPr>
          <w:t>2</w:t>
        </w:r>
        <w:r w:rsidRPr="002B00A8">
          <w:rPr>
            <w:rStyle w:val="Nmerodepgina"/>
            <w:rFonts w:ascii="Times New Roman" w:hAnsi="Times New Roman" w:cs="Times New Roman"/>
          </w:rPr>
          <w:fldChar w:fldCharType="end"/>
        </w:r>
      </w:p>
    </w:sdtContent>
  </w:sdt>
  <w:p w14:paraId="2F26B06C" w14:textId="77777777" w:rsidR="002B00A8" w:rsidRDefault="002B00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7ED5D5" w14:textId="77777777" w:rsidR="00BB00AC" w:rsidRDefault="00BB00AC" w:rsidP="0099072D">
      <w:pPr>
        <w:spacing w:after="0" w:line="240" w:lineRule="auto"/>
      </w:pPr>
      <w:r>
        <w:separator/>
      </w:r>
    </w:p>
  </w:footnote>
  <w:footnote w:type="continuationSeparator" w:id="0">
    <w:p w14:paraId="399D9656" w14:textId="77777777" w:rsidR="00BB00AC" w:rsidRDefault="00BB00AC" w:rsidP="00990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6718A9" w14:textId="55FAB14F" w:rsidR="00196FA2" w:rsidRDefault="00196FA2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711691" wp14:editId="3ECA863E">
          <wp:simplePos x="0" y="0"/>
          <wp:positionH relativeFrom="margin">
            <wp:align>center</wp:align>
          </wp:positionH>
          <wp:positionV relativeFrom="paragraph">
            <wp:posOffset>-270968</wp:posOffset>
          </wp:positionV>
          <wp:extent cx="919844" cy="1127051"/>
          <wp:effectExtent l="0" t="0" r="0" b="0"/>
          <wp:wrapNone/>
          <wp:docPr id="90401993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019938" name="Imagem 9040199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9844" cy="1127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2428E7" w14:textId="154744B2" w:rsidR="00B301D2" w:rsidRDefault="00B301D2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2325AC" wp14:editId="38E1A6CF">
          <wp:simplePos x="0" y="0"/>
          <wp:positionH relativeFrom="margin">
            <wp:align>center</wp:align>
          </wp:positionH>
          <wp:positionV relativeFrom="paragraph">
            <wp:posOffset>-275295</wp:posOffset>
          </wp:positionV>
          <wp:extent cx="981805" cy="1202970"/>
          <wp:effectExtent l="0" t="0" r="8890" b="0"/>
          <wp:wrapNone/>
          <wp:docPr id="19421469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146903" name="Imagem 19421469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805" cy="12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A72C8"/>
    <w:multiLevelType w:val="hybridMultilevel"/>
    <w:tmpl w:val="59B046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E7A65"/>
    <w:multiLevelType w:val="hybridMultilevel"/>
    <w:tmpl w:val="EEDC0F72"/>
    <w:lvl w:ilvl="0" w:tplc="D1FADC46">
      <w:start w:val="1"/>
      <w:numFmt w:val="decimal"/>
      <w:pStyle w:val="Ttulo1"/>
      <w:lvlText w:val="Art. %1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7615E"/>
    <w:multiLevelType w:val="hybridMultilevel"/>
    <w:tmpl w:val="59B04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23B89"/>
    <w:multiLevelType w:val="hybridMultilevel"/>
    <w:tmpl w:val="7D4E99C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C12C4"/>
    <w:multiLevelType w:val="hybridMultilevel"/>
    <w:tmpl w:val="365CE12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71167"/>
    <w:multiLevelType w:val="hybridMultilevel"/>
    <w:tmpl w:val="7D0EE6E8"/>
    <w:lvl w:ilvl="0" w:tplc="015A4AF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1A517AB"/>
    <w:multiLevelType w:val="hybridMultilevel"/>
    <w:tmpl w:val="27ECD814"/>
    <w:lvl w:ilvl="0" w:tplc="1F345D3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C80B00"/>
    <w:multiLevelType w:val="hybridMultilevel"/>
    <w:tmpl w:val="59B04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D2203"/>
    <w:multiLevelType w:val="hybridMultilevel"/>
    <w:tmpl w:val="59B04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75BA4"/>
    <w:multiLevelType w:val="hybridMultilevel"/>
    <w:tmpl w:val="DEFAC6A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B6E0E"/>
    <w:multiLevelType w:val="hybridMultilevel"/>
    <w:tmpl w:val="AD88B79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D1017"/>
    <w:multiLevelType w:val="hybridMultilevel"/>
    <w:tmpl w:val="59B04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717D7"/>
    <w:multiLevelType w:val="hybridMultilevel"/>
    <w:tmpl w:val="A146753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81DBB"/>
    <w:multiLevelType w:val="hybridMultilevel"/>
    <w:tmpl w:val="955EE02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5384A"/>
    <w:multiLevelType w:val="hybridMultilevel"/>
    <w:tmpl w:val="C8CE0B7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C6A11"/>
    <w:multiLevelType w:val="hybridMultilevel"/>
    <w:tmpl w:val="74AA367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550C0"/>
    <w:multiLevelType w:val="hybridMultilevel"/>
    <w:tmpl w:val="439E971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839E2"/>
    <w:multiLevelType w:val="hybridMultilevel"/>
    <w:tmpl w:val="7FD8E1C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A6BD1"/>
    <w:multiLevelType w:val="hybridMultilevel"/>
    <w:tmpl w:val="180E1E78"/>
    <w:lvl w:ilvl="0" w:tplc="3FFC0FD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1F5A86"/>
    <w:multiLevelType w:val="hybridMultilevel"/>
    <w:tmpl w:val="38509EF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87A69"/>
    <w:multiLevelType w:val="hybridMultilevel"/>
    <w:tmpl w:val="D996E8B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B0529"/>
    <w:multiLevelType w:val="hybridMultilevel"/>
    <w:tmpl w:val="4D02CD66"/>
    <w:lvl w:ilvl="0" w:tplc="E6C25C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74A30A3"/>
    <w:multiLevelType w:val="multilevel"/>
    <w:tmpl w:val="1FFC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3A329D"/>
    <w:multiLevelType w:val="hybridMultilevel"/>
    <w:tmpl w:val="030C1A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D97FC3"/>
    <w:multiLevelType w:val="hybridMultilevel"/>
    <w:tmpl w:val="7C2C101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149487">
    <w:abstractNumId w:val="24"/>
  </w:num>
  <w:num w:numId="2" w16cid:durableId="266812111">
    <w:abstractNumId w:val="20"/>
  </w:num>
  <w:num w:numId="3" w16cid:durableId="792284374">
    <w:abstractNumId w:val="17"/>
  </w:num>
  <w:num w:numId="4" w16cid:durableId="1178347266">
    <w:abstractNumId w:val="13"/>
  </w:num>
  <w:num w:numId="5" w16cid:durableId="1100293302">
    <w:abstractNumId w:val="19"/>
  </w:num>
  <w:num w:numId="6" w16cid:durableId="2078438117">
    <w:abstractNumId w:val="15"/>
  </w:num>
  <w:num w:numId="7" w16cid:durableId="1815220378">
    <w:abstractNumId w:val="9"/>
  </w:num>
  <w:num w:numId="8" w16cid:durableId="351960637">
    <w:abstractNumId w:val="14"/>
  </w:num>
  <w:num w:numId="9" w16cid:durableId="667899971">
    <w:abstractNumId w:val="4"/>
  </w:num>
  <w:num w:numId="10" w16cid:durableId="647705669">
    <w:abstractNumId w:val="3"/>
  </w:num>
  <w:num w:numId="11" w16cid:durableId="43526841">
    <w:abstractNumId w:val="10"/>
  </w:num>
  <w:num w:numId="12" w16cid:durableId="333075131">
    <w:abstractNumId w:val="16"/>
  </w:num>
  <w:num w:numId="13" w16cid:durableId="576791027">
    <w:abstractNumId w:val="18"/>
  </w:num>
  <w:num w:numId="14" w16cid:durableId="440226337">
    <w:abstractNumId w:val="21"/>
  </w:num>
  <w:num w:numId="15" w16cid:durableId="1780370603">
    <w:abstractNumId w:val="1"/>
  </w:num>
  <w:num w:numId="16" w16cid:durableId="1167525674">
    <w:abstractNumId w:val="23"/>
  </w:num>
  <w:num w:numId="17" w16cid:durableId="794831160">
    <w:abstractNumId w:val="6"/>
  </w:num>
  <w:num w:numId="18" w16cid:durableId="580523746">
    <w:abstractNumId w:val="5"/>
  </w:num>
  <w:num w:numId="19" w16cid:durableId="1130585664">
    <w:abstractNumId w:val="12"/>
  </w:num>
  <w:num w:numId="20" w16cid:durableId="233324347">
    <w:abstractNumId w:val="22"/>
  </w:num>
  <w:num w:numId="21" w16cid:durableId="1300921323">
    <w:abstractNumId w:val="0"/>
  </w:num>
  <w:num w:numId="22" w16cid:durableId="1017317073">
    <w:abstractNumId w:val="7"/>
  </w:num>
  <w:num w:numId="23" w16cid:durableId="1977056709">
    <w:abstractNumId w:val="11"/>
  </w:num>
  <w:num w:numId="24" w16cid:durableId="545030025">
    <w:abstractNumId w:val="2"/>
  </w:num>
  <w:num w:numId="25" w16cid:durableId="160396802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4B"/>
    <w:rsid w:val="000029B3"/>
    <w:rsid w:val="00016AA3"/>
    <w:rsid w:val="0002736E"/>
    <w:rsid w:val="0003187B"/>
    <w:rsid w:val="000467E9"/>
    <w:rsid w:val="000528A1"/>
    <w:rsid w:val="000549D2"/>
    <w:rsid w:val="0006080A"/>
    <w:rsid w:val="00060870"/>
    <w:rsid w:val="00061A2D"/>
    <w:rsid w:val="00063736"/>
    <w:rsid w:val="00074F76"/>
    <w:rsid w:val="00077F5D"/>
    <w:rsid w:val="000950FE"/>
    <w:rsid w:val="000A056E"/>
    <w:rsid w:val="000B3D17"/>
    <w:rsid w:val="000D0917"/>
    <w:rsid w:val="000D34B2"/>
    <w:rsid w:val="000E6AD4"/>
    <w:rsid w:val="000F3540"/>
    <w:rsid w:val="00103008"/>
    <w:rsid w:val="001130EC"/>
    <w:rsid w:val="00120050"/>
    <w:rsid w:val="00122C0D"/>
    <w:rsid w:val="00123535"/>
    <w:rsid w:val="00133FCF"/>
    <w:rsid w:val="00146880"/>
    <w:rsid w:val="00157240"/>
    <w:rsid w:val="00161230"/>
    <w:rsid w:val="0016296F"/>
    <w:rsid w:val="00171E2E"/>
    <w:rsid w:val="00184315"/>
    <w:rsid w:val="00187D9D"/>
    <w:rsid w:val="00191D5D"/>
    <w:rsid w:val="00196FA2"/>
    <w:rsid w:val="001B6391"/>
    <w:rsid w:val="001C6885"/>
    <w:rsid w:val="001D1AF6"/>
    <w:rsid w:val="001D2815"/>
    <w:rsid w:val="001E443D"/>
    <w:rsid w:val="001E5142"/>
    <w:rsid w:val="001E514A"/>
    <w:rsid w:val="001F21E6"/>
    <w:rsid w:val="001F4C51"/>
    <w:rsid w:val="001F5F15"/>
    <w:rsid w:val="002010BC"/>
    <w:rsid w:val="002036AA"/>
    <w:rsid w:val="002037AB"/>
    <w:rsid w:val="00227AE6"/>
    <w:rsid w:val="00242032"/>
    <w:rsid w:val="0025412F"/>
    <w:rsid w:val="00263F30"/>
    <w:rsid w:val="00267456"/>
    <w:rsid w:val="00276463"/>
    <w:rsid w:val="00287C71"/>
    <w:rsid w:val="0029380F"/>
    <w:rsid w:val="002B00A8"/>
    <w:rsid w:val="002C2F0D"/>
    <w:rsid w:val="002D40AC"/>
    <w:rsid w:val="002D6133"/>
    <w:rsid w:val="002D67DF"/>
    <w:rsid w:val="002E1872"/>
    <w:rsid w:val="002E2FFF"/>
    <w:rsid w:val="002F2B5B"/>
    <w:rsid w:val="003040DC"/>
    <w:rsid w:val="00305DEC"/>
    <w:rsid w:val="00325123"/>
    <w:rsid w:val="00327483"/>
    <w:rsid w:val="0034528F"/>
    <w:rsid w:val="00360D0B"/>
    <w:rsid w:val="00365543"/>
    <w:rsid w:val="00373521"/>
    <w:rsid w:val="003740CF"/>
    <w:rsid w:val="00394615"/>
    <w:rsid w:val="00397D15"/>
    <w:rsid w:val="003A438F"/>
    <w:rsid w:val="003C16F3"/>
    <w:rsid w:val="003D76FC"/>
    <w:rsid w:val="003F0375"/>
    <w:rsid w:val="003F31AA"/>
    <w:rsid w:val="003F487C"/>
    <w:rsid w:val="003F5E62"/>
    <w:rsid w:val="003F7858"/>
    <w:rsid w:val="0040090B"/>
    <w:rsid w:val="004070FA"/>
    <w:rsid w:val="00421967"/>
    <w:rsid w:val="00426740"/>
    <w:rsid w:val="00426A88"/>
    <w:rsid w:val="00432F5E"/>
    <w:rsid w:val="0044248F"/>
    <w:rsid w:val="004437CD"/>
    <w:rsid w:val="004442D6"/>
    <w:rsid w:val="00444F5E"/>
    <w:rsid w:val="004453B7"/>
    <w:rsid w:val="004563F8"/>
    <w:rsid w:val="0047022B"/>
    <w:rsid w:val="00470805"/>
    <w:rsid w:val="00471516"/>
    <w:rsid w:val="00485A1E"/>
    <w:rsid w:val="00495174"/>
    <w:rsid w:val="004A4251"/>
    <w:rsid w:val="004A5A9F"/>
    <w:rsid w:val="004A5E39"/>
    <w:rsid w:val="004A7E5E"/>
    <w:rsid w:val="004B3116"/>
    <w:rsid w:val="004C61DC"/>
    <w:rsid w:val="004D07A2"/>
    <w:rsid w:val="004D0FF4"/>
    <w:rsid w:val="004D58AA"/>
    <w:rsid w:val="004D6EE2"/>
    <w:rsid w:val="004E2CFB"/>
    <w:rsid w:val="004E493F"/>
    <w:rsid w:val="004E7879"/>
    <w:rsid w:val="004F1BEF"/>
    <w:rsid w:val="00500550"/>
    <w:rsid w:val="00511711"/>
    <w:rsid w:val="00513FD3"/>
    <w:rsid w:val="00520C39"/>
    <w:rsid w:val="00541937"/>
    <w:rsid w:val="00546B06"/>
    <w:rsid w:val="00554AF6"/>
    <w:rsid w:val="00555363"/>
    <w:rsid w:val="005626F6"/>
    <w:rsid w:val="0058521B"/>
    <w:rsid w:val="00595184"/>
    <w:rsid w:val="00596694"/>
    <w:rsid w:val="005A1C0C"/>
    <w:rsid w:val="005A7F75"/>
    <w:rsid w:val="005B4C53"/>
    <w:rsid w:val="005B7909"/>
    <w:rsid w:val="005C095F"/>
    <w:rsid w:val="005E62D5"/>
    <w:rsid w:val="005E7AE5"/>
    <w:rsid w:val="005F09F3"/>
    <w:rsid w:val="005F0F5C"/>
    <w:rsid w:val="005F5A69"/>
    <w:rsid w:val="005F6CD8"/>
    <w:rsid w:val="006050E6"/>
    <w:rsid w:val="00605C9D"/>
    <w:rsid w:val="00605F1B"/>
    <w:rsid w:val="0061006E"/>
    <w:rsid w:val="006164FB"/>
    <w:rsid w:val="00626B37"/>
    <w:rsid w:val="00626F37"/>
    <w:rsid w:val="00641DE7"/>
    <w:rsid w:val="00660191"/>
    <w:rsid w:val="006612C0"/>
    <w:rsid w:val="00665460"/>
    <w:rsid w:val="006750E0"/>
    <w:rsid w:val="0067772D"/>
    <w:rsid w:val="00677DCA"/>
    <w:rsid w:val="00681FBD"/>
    <w:rsid w:val="00685707"/>
    <w:rsid w:val="006964B9"/>
    <w:rsid w:val="006A5A37"/>
    <w:rsid w:val="006B5A4B"/>
    <w:rsid w:val="006B742C"/>
    <w:rsid w:val="006C341F"/>
    <w:rsid w:val="006C4F9C"/>
    <w:rsid w:val="006D6527"/>
    <w:rsid w:val="006E61C0"/>
    <w:rsid w:val="006E65E8"/>
    <w:rsid w:val="006F76F6"/>
    <w:rsid w:val="0070289B"/>
    <w:rsid w:val="00703D05"/>
    <w:rsid w:val="0071033B"/>
    <w:rsid w:val="00741933"/>
    <w:rsid w:val="007679DB"/>
    <w:rsid w:val="00776636"/>
    <w:rsid w:val="00776B7B"/>
    <w:rsid w:val="007863DB"/>
    <w:rsid w:val="00790354"/>
    <w:rsid w:val="0079381B"/>
    <w:rsid w:val="007B144B"/>
    <w:rsid w:val="007B677E"/>
    <w:rsid w:val="007C2754"/>
    <w:rsid w:val="007C303E"/>
    <w:rsid w:val="007C43DA"/>
    <w:rsid w:val="007C5C61"/>
    <w:rsid w:val="007C7D82"/>
    <w:rsid w:val="007E5694"/>
    <w:rsid w:val="007F39A5"/>
    <w:rsid w:val="0080086F"/>
    <w:rsid w:val="008011E0"/>
    <w:rsid w:val="00810AF2"/>
    <w:rsid w:val="008151CB"/>
    <w:rsid w:val="00817D5F"/>
    <w:rsid w:val="00821CE9"/>
    <w:rsid w:val="0083236F"/>
    <w:rsid w:val="00841CA1"/>
    <w:rsid w:val="00845FD4"/>
    <w:rsid w:val="00855B7E"/>
    <w:rsid w:val="00856697"/>
    <w:rsid w:val="00856DFE"/>
    <w:rsid w:val="00857E80"/>
    <w:rsid w:val="00874F6C"/>
    <w:rsid w:val="00881CF4"/>
    <w:rsid w:val="0088563C"/>
    <w:rsid w:val="00885EDA"/>
    <w:rsid w:val="00893234"/>
    <w:rsid w:val="00896CD0"/>
    <w:rsid w:val="008A02EE"/>
    <w:rsid w:val="008A3451"/>
    <w:rsid w:val="008B2502"/>
    <w:rsid w:val="008C10BD"/>
    <w:rsid w:val="008D27A5"/>
    <w:rsid w:val="008F4FBF"/>
    <w:rsid w:val="008F69C0"/>
    <w:rsid w:val="00900605"/>
    <w:rsid w:val="00900B75"/>
    <w:rsid w:val="00904E04"/>
    <w:rsid w:val="00914CF8"/>
    <w:rsid w:val="0091698B"/>
    <w:rsid w:val="00924CF1"/>
    <w:rsid w:val="00925B51"/>
    <w:rsid w:val="00927727"/>
    <w:rsid w:val="00936786"/>
    <w:rsid w:val="00946296"/>
    <w:rsid w:val="00955C77"/>
    <w:rsid w:val="00963726"/>
    <w:rsid w:val="00964AF2"/>
    <w:rsid w:val="00965ACA"/>
    <w:rsid w:val="00971EAD"/>
    <w:rsid w:val="00975C99"/>
    <w:rsid w:val="00976EBE"/>
    <w:rsid w:val="00977A70"/>
    <w:rsid w:val="00980D86"/>
    <w:rsid w:val="0099072D"/>
    <w:rsid w:val="009A1DDB"/>
    <w:rsid w:val="009B003E"/>
    <w:rsid w:val="009B1C1E"/>
    <w:rsid w:val="009B3861"/>
    <w:rsid w:val="009B75A1"/>
    <w:rsid w:val="009C4995"/>
    <w:rsid w:val="009D513D"/>
    <w:rsid w:val="009D6B2C"/>
    <w:rsid w:val="009D7878"/>
    <w:rsid w:val="009E1A1C"/>
    <w:rsid w:val="009E3777"/>
    <w:rsid w:val="009F4194"/>
    <w:rsid w:val="009F486A"/>
    <w:rsid w:val="009F7BDE"/>
    <w:rsid w:val="009F7E78"/>
    <w:rsid w:val="00A1105B"/>
    <w:rsid w:val="00A129CA"/>
    <w:rsid w:val="00A3537E"/>
    <w:rsid w:val="00A4218E"/>
    <w:rsid w:val="00A57973"/>
    <w:rsid w:val="00A615A8"/>
    <w:rsid w:val="00A6232A"/>
    <w:rsid w:val="00A63E1E"/>
    <w:rsid w:val="00A65081"/>
    <w:rsid w:val="00A66D28"/>
    <w:rsid w:val="00AB291C"/>
    <w:rsid w:val="00AB4B9E"/>
    <w:rsid w:val="00AB6B37"/>
    <w:rsid w:val="00AE21AB"/>
    <w:rsid w:val="00AE47DC"/>
    <w:rsid w:val="00AF4383"/>
    <w:rsid w:val="00B068F6"/>
    <w:rsid w:val="00B1006F"/>
    <w:rsid w:val="00B24ED7"/>
    <w:rsid w:val="00B301D2"/>
    <w:rsid w:val="00B322E3"/>
    <w:rsid w:val="00B33260"/>
    <w:rsid w:val="00B56E1A"/>
    <w:rsid w:val="00B63D98"/>
    <w:rsid w:val="00B674EB"/>
    <w:rsid w:val="00B74308"/>
    <w:rsid w:val="00B745EF"/>
    <w:rsid w:val="00B90168"/>
    <w:rsid w:val="00B916D4"/>
    <w:rsid w:val="00B9172E"/>
    <w:rsid w:val="00B93D2F"/>
    <w:rsid w:val="00B97C81"/>
    <w:rsid w:val="00BA21F8"/>
    <w:rsid w:val="00BB00AC"/>
    <w:rsid w:val="00BB62D5"/>
    <w:rsid w:val="00BC0683"/>
    <w:rsid w:val="00BD08B2"/>
    <w:rsid w:val="00BD5C5E"/>
    <w:rsid w:val="00BE1564"/>
    <w:rsid w:val="00BE617E"/>
    <w:rsid w:val="00BF241E"/>
    <w:rsid w:val="00BF2835"/>
    <w:rsid w:val="00C01555"/>
    <w:rsid w:val="00C12637"/>
    <w:rsid w:val="00C145E3"/>
    <w:rsid w:val="00C17D35"/>
    <w:rsid w:val="00C207E7"/>
    <w:rsid w:val="00C20813"/>
    <w:rsid w:val="00C21DE3"/>
    <w:rsid w:val="00C27155"/>
    <w:rsid w:val="00C3404F"/>
    <w:rsid w:val="00C357CC"/>
    <w:rsid w:val="00C45EC2"/>
    <w:rsid w:val="00C461D1"/>
    <w:rsid w:val="00C4649D"/>
    <w:rsid w:val="00C5124A"/>
    <w:rsid w:val="00C73E57"/>
    <w:rsid w:val="00C76C3C"/>
    <w:rsid w:val="00C8343C"/>
    <w:rsid w:val="00C91BE3"/>
    <w:rsid w:val="00C92F5B"/>
    <w:rsid w:val="00C94D9E"/>
    <w:rsid w:val="00CA035F"/>
    <w:rsid w:val="00CA2530"/>
    <w:rsid w:val="00CA4DD4"/>
    <w:rsid w:val="00CA5329"/>
    <w:rsid w:val="00CA6BC8"/>
    <w:rsid w:val="00CB0833"/>
    <w:rsid w:val="00CB4817"/>
    <w:rsid w:val="00CC0E41"/>
    <w:rsid w:val="00CD3682"/>
    <w:rsid w:val="00CD42F7"/>
    <w:rsid w:val="00CE0ACB"/>
    <w:rsid w:val="00D10E2A"/>
    <w:rsid w:val="00D138A9"/>
    <w:rsid w:val="00D15771"/>
    <w:rsid w:val="00D305FB"/>
    <w:rsid w:val="00D36F4B"/>
    <w:rsid w:val="00D441B2"/>
    <w:rsid w:val="00D64FEB"/>
    <w:rsid w:val="00D65C12"/>
    <w:rsid w:val="00D665C0"/>
    <w:rsid w:val="00D70957"/>
    <w:rsid w:val="00D76928"/>
    <w:rsid w:val="00DA3E34"/>
    <w:rsid w:val="00DA49F4"/>
    <w:rsid w:val="00DB443A"/>
    <w:rsid w:val="00DC1BB0"/>
    <w:rsid w:val="00DC5EF7"/>
    <w:rsid w:val="00DD53D4"/>
    <w:rsid w:val="00DF2FAE"/>
    <w:rsid w:val="00E0203C"/>
    <w:rsid w:val="00E40752"/>
    <w:rsid w:val="00E50971"/>
    <w:rsid w:val="00E50EF1"/>
    <w:rsid w:val="00E57FC0"/>
    <w:rsid w:val="00E60F93"/>
    <w:rsid w:val="00E6326C"/>
    <w:rsid w:val="00E919B5"/>
    <w:rsid w:val="00E920E5"/>
    <w:rsid w:val="00E94BD9"/>
    <w:rsid w:val="00E94F24"/>
    <w:rsid w:val="00E96B31"/>
    <w:rsid w:val="00EB068E"/>
    <w:rsid w:val="00EB0B9C"/>
    <w:rsid w:val="00EC2FE1"/>
    <w:rsid w:val="00ED17F3"/>
    <w:rsid w:val="00F03540"/>
    <w:rsid w:val="00F06893"/>
    <w:rsid w:val="00F200B9"/>
    <w:rsid w:val="00F3602C"/>
    <w:rsid w:val="00F37490"/>
    <w:rsid w:val="00F4286B"/>
    <w:rsid w:val="00F45E9A"/>
    <w:rsid w:val="00F45EB5"/>
    <w:rsid w:val="00F528F1"/>
    <w:rsid w:val="00F674E4"/>
    <w:rsid w:val="00F805AE"/>
    <w:rsid w:val="00F837B4"/>
    <w:rsid w:val="00F8702F"/>
    <w:rsid w:val="00F92753"/>
    <w:rsid w:val="00F939FC"/>
    <w:rsid w:val="00F976E7"/>
    <w:rsid w:val="00FD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F455"/>
  <w15:chartTrackingRefBased/>
  <w15:docId w15:val="{2C109618-8C79-4536-A280-F3D4739F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528F1"/>
    <w:pPr>
      <w:keepNext/>
      <w:keepLines/>
      <w:numPr>
        <w:numId w:val="15"/>
      </w:numPr>
      <w:spacing w:before="36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745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96C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F528F1"/>
    <w:pPr>
      <w:keepNext/>
      <w:keepLines/>
      <w:spacing w:after="240" w:line="360" w:lineRule="auto"/>
      <w:jc w:val="center"/>
      <w:outlineLvl w:val="4"/>
    </w:pPr>
    <w:rPr>
      <w:rFonts w:ascii="Times New Roman" w:eastAsiaTheme="majorEastAsia" w:hAnsi="Times New Roman" w:cstheme="majorBidi"/>
      <w:b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F6CD8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528F1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F528F1"/>
    <w:rPr>
      <w:rFonts w:ascii="Times New Roman" w:eastAsiaTheme="majorEastAsia" w:hAnsi="Times New Roman" w:cstheme="majorBidi"/>
      <w:b/>
      <w:sz w:val="24"/>
    </w:rPr>
  </w:style>
  <w:style w:type="paragraph" w:styleId="Cabealho">
    <w:name w:val="header"/>
    <w:basedOn w:val="Normal"/>
    <w:link w:val="CabealhoCarter"/>
    <w:uiPriority w:val="99"/>
    <w:unhideWhenUsed/>
    <w:rsid w:val="009907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9072D"/>
  </w:style>
  <w:style w:type="paragraph" w:styleId="Rodap">
    <w:name w:val="footer"/>
    <w:basedOn w:val="Normal"/>
    <w:link w:val="RodapCarter"/>
    <w:uiPriority w:val="99"/>
    <w:unhideWhenUsed/>
    <w:rsid w:val="009907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9072D"/>
  </w:style>
  <w:style w:type="character" w:styleId="Nmerodepgina">
    <w:name w:val="page number"/>
    <w:basedOn w:val="Tipodeletrapredefinidodopargrafo"/>
    <w:uiPriority w:val="99"/>
    <w:semiHidden/>
    <w:unhideWhenUsed/>
    <w:rsid w:val="002B00A8"/>
  </w:style>
  <w:style w:type="paragraph" w:styleId="ndice1">
    <w:name w:val="toc 1"/>
    <w:basedOn w:val="Normal"/>
    <w:next w:val="Normal"/>
    <w:autoRedefine/>
    <w:uiPriority w:val="39"/>
    <w:unhideWhenUsed/>
    <w:rsid w:val="00470805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ndice2">
    <w:name w:val="toc 2"/>
    <w:basedOn w:val="Normal"/>
    <w:next w:val="Normal"/>
    <w:autoRedefine/>
    <w:uiPriority w:val="39"/>
    <w:unhideWhenUsed/>
    <w:rsid w:val="00470805"/>
    <w:pPr>
      <w:spacing w:before="240" w:after="0"/>
    </w:pPr>
    <w:rPr>
      <w:rFonts w:cstheme="minorHAnsi"/>
      <w:b/>
      <w:bCs/>
      <w:sz w:val="20"/>
      <w:szCs w:val="20"/>
    </w:rPr>
  </w:style>
  <w:style w:type="paragraph" w:styleId="ndice3">
    <w:name w:val="toc 3"/>
    <w:basedOn w:val="Normal"/>
    <w:next w:val="Normal"/>
    <w:autoRedefine/>
    <w:uiPriority w:val="39"/>
    <w:unhideWhenUsed/>
    <w:rsid w:val="00470805"/>
    <w:pPr>
      <w:spacing w:after="0"/>
      <w:ind w:left="220"/>
    </w:pPr>
    <w:rPr>
      <w:rFonts w:cstheme="minorHAnsi"/>
      <w:sz w:val="20"/>
      <w:szCs w:val="20"/>
    </w:rPr>
  </w:style>
  <w:style w:type="paragraph" w:styleId="ndice4">
    <w:name w:val="toc 4"/>
    <w:basedOn w:val="Normal"/>
    <w:next w:val="Normal"/>
    <w:autoRedefine/>
    <w:uiPriority w:val="39"/>
    <w:unhideWhenUsed/>
    <w:rsid w:val="00470805"/>
    <w:pPr>
      <w:spacing w:after="0"/>
      <w:ind w:left="440"/>
    </w:pPr>
    <w:rPr>
      <w:rFonts w:cstheme="minorHAnsi"/>
      <w:sz w:val="20"/>
      <w:szCs w:val="20"/>
    </w:rPr>
  </w:style>
  <w:style w:type="paragraph" w:styleId="ndice5">
    <w:name w:val="toc 5"/>
    <w:basedOn w:val="Normal"/>
    <w:next w:val="Normal"/>
    <w:autoRedefine/>
    <w:uiPriority w:val="39"/>
    <w:unhideWhenUsed/>
    <w:rsid w:val="00470805"/>
    <w:pPr>
      <w:spacing w:after="0"/>
      <w:ind w:left="660"/>
    </w:pPr>
    <w:rPr>
      <w:rFonts w:cstheme="minorHAnsi"/>
      <w:sz w:val="20"/>
      <w:szCs w:val="20"/>
    </w:rPr>
  </w:style>
  <w:style w:type="paragraph" w:styleId="ndice6">
    <w:name w:val="toc 6"/>
    <w:basedOn w:val="Normal"/>
    <w:next w:val="Normal"/>
    <w:autoRedefine/>
    <w:uiPriority w:val="39"/>
    <w:unhideWhenUsed/>
    <w:rsid w:val="00470805"/>
    <w:pPr>
      <w:spacing w:after="0"/>
      <w:ind w:left="880"/>
    </w:pPr>
    <w:rPr>
      <w:rFonts w:cstheme="minorHAnsi"/>
      <w:sz w:val="20"/>
      <w:szCs w:val="20"/>
    </w:rPr>
  </w:style>
  <w:style w:type="paragraph" w:styleId="ndice7">
    <w:name w:val="toc 7"/>
    <w:basedOn w:val="Normal"/>
    <w:next w:val="Normal"/>
    <w:autoRedefine/>
    <w:uiPriority w:val="39"/>
    <w:unhideWhenUsed/>
    <w:rsid w:val="00470805"/>
    <w:pPr>
      <w:spacing w:after="0"/>
      <w:ind w:left="1100"/>
    </w:pPr>
    <w:rPr>
      <w:rFonts w:cstheme="minorHAnsi"/>
      <w:sz w:val="20"/>
      <w:szCs w:val="20"/>
    </w:rPr>
  </w:style>
  <w:style w:type="paragraph" w:styleId="ndice8">
    <w:name w:val="toc 8"/>
    <w:basedOn w:val="Normal"/>
    <w:next w:val="Normal"/>
    <w:autoRedefine/>
    <w:uiPriority w:val="39"/>
    <w:unhideWhenUsed/>
    <w:rsid w:val="00470805"/>
    <w:pPr>
      <w:spacing w:after="0"/>
      <w:ind w:left="1320"/>
    </w:pPr>
    <w:rPr>
      <w:rFonts w:cstheme="minorHAnsi"/>
      <w:sz w:val="20"/>
      <w:szCs w:val="20"/>
    </w:rPr>
  </w:style>
  <w:style w:type="paragraph" w:styleId="ndice9">
    <w:name w:val="toc 9"/>
    <w:basedOn w:val="Normal"/>
    <w:next w:val="Normal"/>
    <w:autoRedefine/>
    <w:uiPriority w:val="39"/>
    <w:unhideWhenUsed/>
    <w:rsid w:val="00470805"/>
    <w:pPr>
      <w:spacing w:after="0"/>
      <w:ind w:left="1540"/>
    </w:pPr>
    <w:rPr>
      <w:rFonts w:cstheme="minorHAnsi"/>
      <w:sz w:val="20"/>
      <w:szCs w:val="2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745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EB0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EB068E"/>
    <w:rPr>
      <w:b/>
      <w:bCs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96C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90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1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9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B3C857-4E4F-1A41-B4F3-55671FBF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10</Pages>
  <Words>3430</Words>
  <Characters>18525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Sousa</dc:creator>
  <cp:keywords/>
  <dc:description/>
  <cp:lastModifiedBy>Luís Teixeira</cp:lastModifiedBy>
  <cp:revision>196</cp:revision>
  <dcterms:created xsi:type="dcterms:W3CDTF">2015-06-11T08:45:00Z</dcterms:created>
  <dcterms:modified xsi:type="dcterms:W3CDTF">2026-10-09T14:23:00Z</dcterms:modified>
</cp:coreProperties>
</file>