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C40D35">
        <w:rPr>
          <w:rFonts w:ascii="Times New Roman" w:hAnsi="Times New Roman"/>
          <w:b/>
          <w:noProof/>
          <w:color w:val="FF0000"/>
          <w:lang w:eastAsia="pt-PT"/>
        </w:rPr>
        <w:t>A</w:t>
      </w:r>
    </w:p>
    <w:p w14:paraId="7DB445CA" w14:textId="1BAFA8A8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9151B8">
        <w:rPr>
          <w:rFonts w:ascii="Times New Roman" w:hAnsi="Times New Roman"/>
          <w:b/>
          <w:noProof/>
          <w:color w:val="FF0000"/>
          <w:lang w:eastAsia="pt-PT"/>
        </w:rPr>
        <w:t>Comum</w:t>
      </w:r>
    </w:p>
    <w:p w14:paraId="07E66427" w14:textId="65B24F84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>Domingo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7D28EB">
        <w:rPr>
          <w:rFonts w:ascii="Times New Roman" w:hAnsi="Times New Roman"/>
          <w:b/>
          <w:noProof/>
          <w:color w:val="FF0000"/>
          <w:lang w:eastAsia="pt-PT"/>
        </w:rPr>
        <w:t>X</w:t>
      </w:r>
      <w:r w:rsidR="00BD1EA9">
        <w:rPr>
          <w:rFonts w:ascii="Times New Roman" w:hAnsi="Times New Roman"/>
          <w:b/>
          <w:noProof/>
          <w:color w:val="FF0000"/>
          <w:lang w:eastAsia="pt-PT"/>
        </w:rPr>
        <w:t>I</w:t>
      </w:r>
      <w:r w:rsidR="00A7113F">
        <w:rPr>
          <w:rFonts w:ascii="Times New Roman" w:hAnsi="Times New Roman"/>
          <w:b/>
          <w:noProof/>
          <w:color w:val="FF0000"/>
          <w:lang w:eastAsia="pt-PT"/>
        </w:rPr>
        <w:t>X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64D5EFA4" w14:textId="77777777" w:rsidR="00201DC2" w:rsidRPr="00815143" w:rsidRDefault="00201DC2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187768" w:rsidRDefault="001F5C3D" w:rsidP="0081210B">
      <w:pPr>
        <w:spacing w:line="276" w:lineRule="auto"/>
        <w:ind w:left="709"/>
        <w:jc w:val="both"/>
        <w:rPr>
          <w:rFonts w:ascii="Times New Roman" w:hAnsi="Times New Roman"/>
          <w:bCs/>
          <w:color w:val="00B050"/>
        </w:rPr>
      </w:pPr>
    </w:p>
    <w:p w14:paraId="77A2D4F0" w14:textId="27A8D75B" w:rsidR="00B84CA3" w:rsidRPr="00187768" w:rsidRDefault="009151B8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  <w:r w:rsidRPr="00187768">
        <w:rPr>
          <w:rFonts w:ascii="Times New Roman" w:hAnsi="Times New Roman"/>
          <w:bCs/>
        </w:rPr>
        <w:t>“</w:t>
      </w:r>
      <w:r w:rsidR="00A7113F" w:rsidRPr="001D509B">
        <w:rPr>
          <w:rFonts w:ascii="Times New Roman" w:hAnsi="Times New Roman"/>
          <w:shd w:val="clear" w:color="auto" w:fill="FFFFFF"/>
        </w:rPr>
        <w:t>Tende confiança</w:t>
      </w:r>
      <w:r w:rsidRPr="00187768">
        <w:rPr>
          <w:rFonts w:ascii="Times New Roman" w:hAnsi="Times New Roman"/>
          <w:bCs/>
        </w:rPr>
        <w:t>”</w:t>
      </w:r>
    </w:p>
    <w:p w14:paraId="3CD001E9" w14:textId="77777777" w:rsidR="000D397A" w:rsidRPr="00187768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04C188CF" w14:textId="77777777" w:rsidR="00187768" w:rsidRPr="00187768" w:rsidRDefault="00187768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187768" w:rsidRDefault="001F5C3D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i/>
          <w:color w:val="00B0F0"/>
        </w:rPr>
      </w:pPr>
    </w:p>
    <w:p w14:paraId="618B59F9" w14:textId="77777777" w:rsidR="001F5C3D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Itinerário simbólico</w:t>
      </w:r>
    </w:p>
    <w:p w14:paraId="64D62274" w14:textId="61B03DEE" w:rsidR="009151B8" w:rsidRDefault="00A7113F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Círio pascal aceso</w:t>
      </w:r>
      <w:r w:rsidR="00BD1EA9">
        <w:rPr>
          <w:rFonts w:ascii="Times New Roman" w:hAnsi="Times New Roman"/>
        </w:rPr>
        <w:t>.</w:t>
      </w:r>
    </w:p>
    <w:p w14:paraId="6DC361B0" w14:textId="77777777" w:rsidR="00BD1EA9" w:rsidRPr="00187768" w:rsidRDefault="00BD1EA9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4831A843" w14:textId="77777777" w:rsidR="001101E1" w:rsidRPr="00187768" w:rsidRDefault="001101E1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Sugestão de cânticos</w:t>
      </w:r>
    </w:p>
    <w:p w14:paraId="59A7BD76" w14:textId="74128933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bCs/>
        </w:rPr>
      </w:pPr>
      <w:r w:rsidRPr="00187768">
        <w:rPr>
          <w:rFonts w:ascii="Times New Roman" w:hAnsi="Times New Roman"/>
          <w:color w:val="FF0000"/>
        </w:rPr>
        <w:t>[Entrada]</w:t>
      </w:r>
      <w:r w:rsidRPr="00187768">
        <w:rPr>
          <w:rFonts w:ascii="Times New Roman" w:hAnsi="Times New Roman"/>
          <w:b/>
          <w:bCs/>
          <w:color w:val="FF0000"/>
        </w:rPr>
        <w:t xml:space="preserve"> </w:t>
      </w:r>
      <w:r w:rsidR="00A7113F" w:rsidRPr="00464D30">
        <w:rPr>
          <w:rFonts w:ascii="Times New Roman" w:hAnsi="Times New Roman"/>
          <w:i/>
          <w:iCs/>
        </w:rPr>
        <w:t>Eu venho, Senhor</w:t>
      </w:r>
      <w:r w:rsidR="00A7113F">
        <w:rPr>
          <w:rFonts w:ascii="Times New Roman" w:hAnsi="Times New Roman"/>
        </w:rPr>
        <w:t xml:space="preserve"> – A. </w:t>
      </w:r>
      <w:proofErr w:type="spellStart"/>
      <w:r w:rsidR="00A7113F">
        <w:rPr>
          <w:rFonts w:ascii="Times New Roman" w:hAnsi="Times New Roman"/>
        </w:rPr>
        <w:t>Cartageno</w:t>
      </w:r>
      <w:proofErr w:type="spellEnd"/>
    </w:p>
    <w:p w14:paraId="131C2B57" w14:textId="3348BC38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187768">
        <w:rPr>
          <w:rFonts w:ascii="Times New Roman" w:hAnsi="Times New Roman"/>
          <w:color w:val="FF0000"/>
        </w:rPr>
        <w:t xml:space="preserve">[Apresentação dos dons] </w:t>
      </w:r>
      <w:r w:rsidR="00A7113F" w:rsidRPr="00464D30">
        <w:rPr>
          <w:rFonts w:ascii="Times New Roman" w:hAnsi="Times New Roman"/>
          <w:i/>
          <w:iCs/>
        </w:rPr>
        <w:t>Tomai, Senhor, e recebei</w:t>
      </w:r>
      <w:r w:rsidR="00A7113F">
        <w:rPr>
          <w:rFonts w:ascii="Times New Roman" w:hAnsi="Times New Roman"/>
        </w:rPr>
        <w:t xml:space="preserve"> – J. Santos</w:t>
      </w:r>
    </w:p>
    <w:p w14:paraId="29540C48" w14:textId="3B596628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bCs/>
        </w:rPr>
      </w:pPr>
      <w:r w:rsidRPr="00187768">
        <w:rPr>
          <w:rFonts w:ascii="Times New Roman" w:hAnsi="Times New Roman"/>
          <w:color w:val="FF0000"/>
        </w:rPr>
        <w:t>[Comunhão]</w:t>
      </w:r>
      <w:r w:rsidRPr="00187768">
        <w:rPr>
          <w:rFonts w:ascii="Times New Roman" w:hAnsi="Times New Roman"/>
          <w:b/>
          <w:bCs/>
          <w:color w:val="FF0000"/>
        </w:rPr>
        <w:t xml:space="preserve"> </w:t>
      </w:r>
      <w:r w:rsidR="00A7113F" w:rsidRPr="00464D30">
        <w:rPr>
          <w:rFonts w:ascii="Times New Roman" w:hAnsi="Times New Roman"/>
          <w:bCs/>
          <w:i/>
          <w:iCs/>
        </w:rPr>
        <w:t>Senhor, eu creio que sois Cristo</w:t>
      </w:r>
      <w:r w:rsidR="00A7113F" w:rsidRPr="00B04D27">
        <w:rPr>
          <w:rFonts w:ascii="Times New Roman" w:hAnsi="Times New Roman"/>
          <w:bCs/>
        </w:rPr>
        <w:t xml:space="preserve"> – </w:t>
      </w:r>
      <w:r w:rsidR="00A7113F">
        <w:rPr>
          <w:rFonts w:ascii="Times New Roman" w:hAnsi="Times New Roman"/>
          <w:bCs/>
        </w:rPr>
        <w:t>F. Silva</w:t>
      </w:r>
    </w:p>
    <w:p w14:paraId="1867FAE7" w14:textId="718BC70E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i/>
          <w:color w:val="222222"/>
        </w:rPr>
      </w:pPr>
      <w:r w:rsidRPr="00187768">
        <w:rPr>
          <w:rFonts w:ascii="Times New Roman" w:hAnsi="Times New Roman"/>
          <w:color w:val="FF0000"/>
        </w:rPr>
        <w:t xml:space="preserve">[Final] </w:t>
      </w:r>
      <w:r w:rsidR="00A7113F" w:rsidRPr="00464D30">
        <w:rPr>
          <w:rFonts w:ascii="Times New Roman" w:hAnsi="Times New Roman"/>
          <w:bCs/>
          <w:i/>
          <w:iCs/>
        </w:rPr>
        <w:t>Confiarei no meu Deus</w:t>
      </w:r>
      <w:r w:rsidR="00A7113F">
        <w:rPr>
          <w:rFonts w:ascii="Times New Roman" w:hAnsi="Times New Roman"/>
          <w:bCs/>
        </w:rPr>
        <w:t xml:space="preserve"> – F. Silva</w:t>
      </w:r>
    </w:p>
    <w:p w14:paraId="6811341A" w14:textId="77777777" w:rsidR="001101E1" w:rsidRPr="00187768" w:rsidRDefault="001101E1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proofErr w:type="spellStart"/>
      <w:r w:rsidRPr="00187768">
        <w:rPr>
          <w:rFonts w:ascii="Times New Roman" w:hAnsi="Times New Roman"/>
          <w:b/>
          <w:color w:val="FF0000"/>
        </w:rPr>
        <w:t>Eucologia</w:t>
      </w:r>
      <w:proofErr w:type="spellEnd"/>
    </w:p>
    <w:p w14:paraId="728CE28E" w14:textId="14F6E06C" w:rsidR="00A7113F" w:rsidRPr="009A2114" w:rsidRDefault="00A7113F" w:rsidP="00A7113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9A2114">
        <w:rPr>
          <w:rFonts w:ascii="Times New Roman" w:hAnsi="Times New Roman"/>
          <w:color w:val="FF0000"/>
        </w:rPr>
        <w:t xml:space="preserve">[Orações presidenciais] </w:t>
      </w:r>
      <w:r w:rsidRPr="009A2114">
        <w:rPr>
          <w:rFonts w:ascii="Times New Roman" w:hAnsi="Times New Roman"/>
        </w:rPr>
        <w:t>Orações do Domingo XIX do Tempo Comum</w:t>
      </w:r>
    </w:p>
    <w:p w14:paraId="21DC6324" w14:textId="77777777" w:rsidR="00A7113F" w:rsidRPr="009A2114" w:rsidRDefault="00A7113F" w:rsidP="00A7113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9A2114">
        <w:rPr>
          <w:rFonts w:ascii="Times New Roman" w:hAnsi="Times New Roman"/>
          <w:color w:val="FF0000"/>
        </w:rPr>
        <w:t xml:space="preserve">[Oração Eucarística] </w:t>
      </w:r>
      <w:r w:rsidRPr="009A2114">
        <w:rPr>
          <w:rFonts w:ascii="Times New Roman" w:hAnsi="Times New Roman"/>
        </w:rPr>
        <w:t>Oração Eucarística IV</w:t>
      </w:r>
      <w:r>
        <w:rPr>
          <w:rFonts w:ascii="Times New Roman" w:hAnsi="Times New Roman"/>
        </w:rPr>
        <w:t xml:space="preserve"> com prefácio próprio</w:t>
      </w:r>
    </w:p>
    <w:p w14:paraId="723E3777" w14:textId="27FDE0A0" w:rsidR="00BD1EA9" w:rsidRPr="00080C93" w:rsidRDefault="00BD1EA9" w:rsidP="00BD1EA9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47374">
        <w:rPr>
          <w:rFonts w:ascii="Times New Roman" w:hAnsi="Times New Roman"/>
          <w:color w:val="FF0000"/>
        </w:rPr>
        <w:t xml:space="preserve">[Bênção] </w:t>
      </w:r>
      <w:r>
        <w:rPr>
          <w:rFonts w:ascii="Times New Roman" w:hAnsi="Times New Roman"/>
        </w:rPr>
        <w:t>Bênção solene para o Tempo Comum I</w:t>
      </w:r>
      <w:r w:rsidR="005A2FEA">
        <w:rPr>
          <w:rFonts w:ascii="Times New Roman" w:hAnsi="Times New Roman"/>
        </w:rPr>
        <w:t>V</w:t>
      </w:r>
    </w:p>
    <w:p w14:paraId="0FF22DA6" w14:textId="77777777" w:rsidR="00815143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008E2EDC" w14:textId="77777777" w:rsidR="00D97E46" w:rsidRPr="00187768" w:rsidRDefault="00D97E46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color w:val="FF0000"/>
        </w:rPr>
      </w:pPr>
      <w:r w:rsidRPr="00187768">
        <w:rPr>
          <w:rFonts w:ascii="Times New Roman" w:hAnsi="Times New Roman"/>
          <w:b/>
          <w:color w:val="FF0000"/>
        </w:rPr>
        <w:t>Catequese Mistagógica</w:t>
      </w:r>
    </w:p>
    <w:p w14:paraId="2C4A9BFB" w14:textId="6BC5CF69" w:rsidR="00BD1EA9" w:rsidRPr="00A7113F" w:rsidRDefault="00A7113F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bCs/>
        </w:rPr>
      </w:pPr>
      <w:r w:rsidRPr="00A7113F">
        <w:rPr>
          <w:rFonts w:ascii="Times New Roman" w:hAnsi="Times New Roman"/>
          <w:b/>
          <w:bCs/>
        </w:rPr>
        <w:t>Oração universal</w:t>
      </w:r>
      <w:r w:rsidR="00BD1EA9" w:rsidRPr="00A7113F">
        <w:rPr>
          <w:rFonts w:ascii="Times New Roman" w:hAnsi="Times New Roman"/>
          <w:b/>
          <w:bCs/>
        </w:rPr>
        <w:t xml:space="preserve"> </w:t>
      </w:r>
    </w:p>
    <w:p w14:paraId="3BA59217" w14:textId="77777777" w:rsidR="005A2FEA" w:rsidRPr="00870BDA" w:rsidRDefault="005A2FEA" w:rsidP="005A2FEA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Depois de escutada, meditada e acolhida a Palavra de Deus, a assembleia litúrgica responde com a profissão de fé. Como evidência da fé professada em Jesus Cristo, revelado na Palavra proclamada, o povo cristão, constituído como povo sacerdotal e assembleia celebrante, manifesta a sua confiança em Deus, dirigindo-Lhe súplicas e intercessões pela salvação de todos. </w:t>
      </w:r>
      <w:r>
        <w:rPr>
          <w:rFonts w:ascii="Times New Roman" w:hAnsi="Times New Roman"/>
          <w:bCs/>
        </w:rPr>
        <w:t xml:space="preserve">Para melhor ordenar as petições, habitualmente, fazem-se com a seguinte sequência: </w:t>
      </w:r>
      <w:r w:rsidRPr="005A2FEA">
        <w:rPr>
          <w:rFonts w:ascii="Times New Roman" w:hAnsi="Times New Roman"/>
          <w:bCs/>
        </w:rPr>
        <w:t>pela Igreja;</w:t>
      </w:r>
      <w:r>
        <w:rPr>
          <w:rFonts w:ascii="Times New Roman" w:hAnsi="Times New Roman"/>
          <w:bCs/>
        </w:rPr>
        <w:t xml:space="preserve"> </w:t>
      </w:r>
      <w:r w:rsidRPr="005A2FEA">
        <w:rPr>
          <w:rFonts w:ascii="Times New Roman" w:hAnsi="Times New Roman"/>
          <w:bCs/>
        </w:rPr>
        <w:t>pelas autoridades civis e pela salvação do mundo;</w:t>
      </w:r>
      <w:r>
        <w:rPr>
          <w:rFonts w:ascii="Times New Roman" w:hAnsi="Times New Roman"/>
          <w:bCs/>
        </w:rPr>
        <w:t xml:space="preserve"> </w:t>
      </w:r>
      <w:r w:rsidRPr="005A2FEA">
        <w:rPr>
          <w:rFonts w:ascii="Times New Roman" w:hAnsi="Times New Roman"/>
          <w:bCs/>
        </w:rPr>
        <w:t>por aqueles que sofrem dificuldades</w:t>
      </w:r>
      <w:r>
        <w:rPr>
          <w:rFonts w:ascii="Times New Roman" w:hAnsi="Times New Roman"/>
          <w:bCs/>
        </w:rPr>
        <w:t xml:space="preserve"> e carecem da nossa oração</w:t>
      </w:r>
      <w:r w:rsidRPr="005A2FEA">
        <w:rPr>
          <w:rFonts w:ascii="Times New Roman" w:hAnsi="Times New Roman"/>
          <w:bCs/>
        </w:rPr>
        <w:t>;</w:t>
      </w:r>
      <w:r>
        <w:rPr>
          <w:rFonts w:ascii="Times New Roman" w:hAnsi="Times New Roman"/>
          <w:bCs/>
        </w:rPr>
        <w:t xml:space="preserve"> </w:t>
      </w:r>
      <w:r w:rsidRPr="005A2FEA">
        <w:rPr>
          <w:rFonts w:ascii="Times New Roman" w:hAnsi="Times New Roman"/>
          <w:bCs/>
        </w:rPr>
        <w:t xml:space="preserve">pela comunidade </w:t>
      </w:r>
      <w:r>
        <w:rPr>
          <w:rFonts w:ascii="Times New Roman" w:hAnsi="Times New Roman"/>
          <w:bCs/>
        </w:rPr>
        <w:t>cristã peregrina e triunfante</w:t>
      </w:r>
      <w:r w:rsidRPr="005A2FEA">
        <w:rPr>
          <w:rFonts w:ascii="Times New Roman" w:hAnsi="Times New Roman"/>
          <w:bCs/>
        </w:rPr>
        <w:t>.</w:t>
      </w:r>
    </w:p>
    <w:p w14:paraId="7F4404D9" w14:textId="77777777" w:rsidR="005A2FEA" w:rsidRDefault="005A2FEA" w:rsidP="005B7453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Segundo o número 71 da </w:t>
      </w:r>
      <w:r w:rsidRPr="005A2FEA">
        <w:rPr>
          <w:rFonts w:ascii="Times New Roman" w:hAnsi="Times New Roman"/>
          <w:bCs/>
          <w:i/>
          <w:iCs/>
        </w:rPr>
        <w:t>IGMR</w:t>
      </w:r>
      <w:r>
        <w:rPr>
          <w:rFonts w:ascii="Times New Roman" w:hAnsi="Times New Roman"/>
          <w:bCs/>
        </w:rPr>
        <w:t>, “c</w:t>
      </w:r>
      <w:r w:rsidRPr="005A2FEA">
        <w:rPr>
          <w:rFonts w:ascii="Times New Roman" w:hAnsi="Times New Roman"/>
          <w:bCs/>
        </w:rPr>
        <w:t>ompete ao sacerdote celebrante dirigir da sede esta prece. Ele próprio a introduz com uma breve admonição, na qual convida os fiéis a orar, e a conclui com uma oração. As intenções que se propõem, formuladas de forma sóbria, com sábia liberdade e em poucas palavras, devem exprimir a súplica de toda a comunidade.</w:t>
      </w:r>
      <w:r>
        <w:rPr>
          <w:rFonts w:ascii="Times New Roman" w:hAnsi="Times New Roman"/>
          <w:bCs/>
        </w:rPr>
        <w:t xml:space="preserve"> </w:t>
      </w:r>
      <w:r w:rsidRPr="005A2FEA">
        <w:rPr>
          <w:rFonts w:ascii="Times New Roman" w:hAnsi="Times New Roman"/>
          <w:bCs/>
        </w:rPr>
        <w:t xml:space="preserve">Habitualmente são </w:t>
      </w:r>
      <w:r w:rsidRPr="005A2FEA">
        <w:rPr>
          <w:rFonts w:ascii="Times New Roman" w:hAnsi="Times New Roman"/>
          <w:bCs/>
        </w:rPr>
        <w:lastRenderedPageBreak/>
        <w:t>enunciadas do ambão ou de outro lugar conveniente, por um diácono, por um cantor, por um leitor, ou por um fiel leig</w:t>
      </w:r>
      <w:bookmarkStart w:id="0" w:name="_ftnref68"/>
      <w:bookmarkEnd w:id="0"/>
      <w:r>
        <w:rPr>
          <w:rFonts w:ascii="Times New Roman" w:hAnsi="Times New Roman"/>
          <w:bCs/>
        </w:rPr>
        <w:t xml:space="preserve">o. </w:t>
      </w:r>
      <w:r w:rsidRPr="005A2FEA">
        <w:rPr>
          <w:rFonts w:ascii="Times New Roman" w:hAnsi="Times New Roman"/>
          <w:bCs/>
        </w:rPr>
        <w:t>O povo, de pé, faz suas estas súplicas, ou com uma invocação comum proferida depois de cada intenção, ou orando em silêncio</w:t>
      </w:r>
      <w:r>
        <w:rPr>
          <w:rFonts w:ascii="Times New Roman" w:hAnsi="Times New Roman"/>
          <w:bCs/>
        </w:rPr>
        <w:t>”</w:t>
      </w:r>
      <w:r w:rsidRPr="005A2FEA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3DD30FEE" w14:textId="77777777" w:rsidR="003056EE" w:rsidRPr="00187768" w:rsidRDefault="003056EE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bCs/>
        </w:rPr>
      </w:pPr>
    </w:p>
    <w:p w14:paraId="6BD33CF5" w14:textId="61E7D851" w:rsidR="00E51EEC" w:rsidRPr="00187768" w:rsidRDefault="00201DC2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Ministérios</w:t>
      </w:r>
      <w:r w:rsidR="00E35508" w:rsidRPr="00187768">
        <w:rPr>
          <w:rFonts w:ascii="Times New Roman" w:hAnsi="Times New Roman"/>
          <w:b/>
          <w:color w:val="FF0000"/>
        </w:rPr>
        <w:t xml:space="preserve"> Litúrgicos</w:t>
      </w:r>
    </w:p>
    <w:p w14:paraId="70EE9595" w14:textId="77777777" w:rsidR="009A38DE" w:rsidRPr="00B36FB2" w:rsidRDefault="009A38DE" w:rsidP="009A38DE">
      <w:pPr>
        <w:spacing w:line="276" w:lineRule="auto"/>
        <w:ind w:left="709"/>
        <w:jc w:val="both"/>
        <w:rPr>
          <w:rFonts w:ascii="Times New Roman" w:hAnsi="Times New Roman"/>
        </w:rPr>
      </w:pPr>
      <w:r w:rsidRPr="00B36FB2">
        <w:rPr>
          <w:rFonts w:ascii="Times New Roman" w:hAnsi="Times New Roman"/>
        </w:rPr>
        <w:t>Na simplicidade solene do gesto, o ministro, ao apresentar o Corpo de Cristo aos comungantes, deve induzir neles a profissão de fé dos discípulos: “</w:t>
      </w:r>
      <w:r>
        <w:rPr>
          <w:rFonts w:ascii="Times New Roman" w:hAnsi="Times New Roman"/>
        </w:rPr>
        <w:t>t</w:t>
      </w:r>
      <w:r w:rsidRPr="00B36FB2">
        <w:rPr>
          <w:rFonts w:ascii="Times New Roman" w:hAnsi="Times New Roman"/>
        </w:rPr>
        <w:t>u és verdadeiramente o Filho de Deus”. Após o grito angustiado da nossa humanidade que se afunda e diz: “</w:t>
      </w:r>
      <w:r>
        <w:rPr>
          <w:rFonts w:ascii="Times New Roman" w:hAnsi="Times New Roman"/>
        </w:rPr>
        <w:t>s</w:t>
      </w:r>
      <w:r w:rsidRPr="00B36FB2">
        <w:rPr>
          <w:rFonts w:ascii="Times New Roman" w:hAnsi="Times New Roman"/>
        </w:rPr>
        <w:t>alva-me, Senhor!”, Jesus responde com a mão estendida que nos dá a segurança da salvação. Ao estender o Corpo de Cristo</w:t>
      </w:r>
      <w:r>
        <w:rPr>
          <w:rFonts w:ascii="Times New Roman" w:hAnsi="Times New Roman"/>
        </w:rPr>
        <w:t>,</w:t>
      </w:r>
      <w:r w:rsidRPr="00B36FB2">
        <w:rPr>
          <w:rFonts w:ascii="Times New Roman" w:hAnsi="Times New Roman"/>
        </w:rPr>
        <w:t xml:space="preserve"> o MEC é sinal dessa mão que Deus nos oferece.</w:t>
      </w:r>
    </w:p>
    <w:p w14:paraId="59D0FF01" w14:textId="77777777" w:rsidR="00F32E83" w:rsidRPr="00187768" w:rsidRDefault="00F32E83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760EB328" w14:textId="16F37ACD" w:rsidR="00815143" w:rsidRPr="00187768" w:rsidRDefault="003C6372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 xml:space="preserve">Evangelho para </w:t>
      </w:r>
      <w:r w:rsidR="00EE73EB" w:rsidRPr="00187768">
        <w:rPr>
          <w:rFonts w:ascii="Times New Roman" w:hAnsi="Times New Roman"/>
          <w:b/>
          <w:color w:val="FF0000"/>
        </w:rPr>
        <w:t>t</w:t>
      </w:r>
      <w:r w:rsidR="0046457C" w:rsidRPr="00187768">
        <w:rPr>
          <w:rFonts w:ascii="Times New Roman" w:hAnsi="Times New Roman"/>
          <w:b/>
          <w:color w:val="FF0000"/>
        </w:rPr>
        <w:t>odos</w:t>
      </w:r>
    </w:p>
    <w:p w14:paraId="680483F6" w14:textId="7065DEA9" w:rsidR="00A7113F" w:rsidRPr="009A2114" w:rsidRDefault="00A7113F" w:rsidP="00A7113F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9A2114">
        <w:rPr>
          <w:rFonts w:ascii="Times New Roman" w:hAnsi="Times New Roman"/>
          <w:bCs/>
        </w:rPr>
        <w:t>Jesus Cristo diz</w:t>
      </w:r>
      <w:r w:rsidR="009A38DE">
        <w:rPr>
          <w:rFonts w:ascii="Times New Roman" w:hAnsi="Times New Roman"/>
          <w:bCs/>
        </w:rPr>
        <w:t>-nos</w:t>
      </w:r>
      <w:r w:rsidRPr="009A2114">
        <w:rPr>
          <w:rFonts w:ascii="Times New Roman" w:hAnsi="Times New Roman"/>
          <w:bCs/>
        </w:rPr>
        <w:t xml:space="preserve"> hoje: “</w:t>
      </w:r>
      <w:r>
        <w:rPr>
          <w:rFonts w:ascii="Times New Roman" w:hAnsi="Times New Roman"/>
          <w:bCs/>
        </w:rPr>
        <w:t>t</w:t>
      </w:r>
      <w:r w:rsidRPr="009A2114">
        <w:rPr>
          <w:rFonts w:ascii="Times New Roman" w:hAnsi="Times New Roman"/>
          <w:bCs/>
        </w:rPr>
        <w:t>ende confiança. Sou eu. Não temais”. Perante as possíveis interrogações, incertezas e medos, há sempre a possibilidade humilde de acolher esta voz que cada um de nós pode sentir ressoar a partir do seu íntimo.</w:t>
      </w:r>
    </w:p>
    <w:p w14:paraId="63A25B0E" w14:textId="2068D06D" w:rsidR="00A7113F" w:rsidRPr="009A2114" w:rsidRDefault="00A7113F" w:rsidP="009A38DE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9A2114">
        <w:rPr>
          <w:rFonts w:ascii="Times New Roman" w:hAnsi="Times New Roman"/>
          <w:bCs/>
        </w:rPr>
        <w:t>Todos somos convidados a olhar Jesus Cristo hoje</w:t>
      </w:r>
      <w:r>
        <w:rPr>
          <w:rFonts w:ascii="Times New Roman" w:hAnsi="Times New Roman"/>
          <w:bCs/>
        </w:rPr>
        <w:t xml:space="preserve"> que</w:t>
      </w:r>
      <w:r w:rsidRPr="009A2114">
        <w:rPr>
          <w:rFonts w:ascii="Times New Roman" w:hAnsi="Times New Roman"/>
          <w:bCs/>
        </w:rPr>
        <w:t xml:space="preserve"> alimenta a multidão</w:t>
      </w:r>
      <w:r w:rsidR="009A38DE">
        <w:rPr>
          <w:rFonts w:ascii="Times New Roman" w:hAnsi="Times New Roman"/>
          <w:bCs/>
        </w:rPr>
        <w:t xml:space="preserve">, </w:t>
      </w:r>
      <w:r w:rsidRPr="009A2114">
        <w:rPr>
          <w:rFonts w:ascii="Times New Roman" w:hAnsi="Times New Roman"/>
          <w:bCs/>
        </w:rPr>
        <w:t>despede, dá tempo, relaciona-se com as pessoas</w:t>
      </w:r>
      <w:r w:rsidR="009A38DE">
        <w:rPr>
          <w:rFonts w:ascii="Times New Roman" w:hAnsi="Times New Roman"/>
          <w:bCs/>
        </w:rPr>
        <w:t>,</w:t>
      </w:r>
      <w:r w:rsidRPr="009A2114">
        <w:rPr>
          <w:rFonts w:ascii="Times New Roman" w:hAnsi="Times New Roman"/>
          <w:bCs/>
        </w:rPr>
        <w:t xml:space="preserve"> procura ambiente propício para o seu diálogo com o Pai, com tempo</w:t>
      </w:r>
      <w:r w:rsidR="009A38DE">
        <w:rPr>
          <w:rFonts w:ascii="Times New Roman" w:hAnsi="Times New Roman"/>
          <w:bCs/>
        </w:rPr>
        <w:t>, e</w:t>
      </w:r>
      <w:r w:rsidRPr="009A2114">
        <w:rPr>
          <w:rFonts w:ascii="Times New Roman" w:hAnsi="Times New Roman"/>
          <w:bCs/>
        </w:rPr>
        <w:t xml:space="preserve"> vai ao encontro dos seus amigos</w:t>
      </w:r>
      <w:r>
        <w:rPr>
          <w:rFonts w:ascii="Times New Roman" w:hAnsi="Times New Roman"/>
          <w:bCs/>
        </w:rPr>
        <w:t>,</w:t>
      </w:r>
      <w:r w:rsidRPr="009A2114">
        <w:rPr>
          <w:rFonts w:ascii="Times New Roman" w:hAnsi="Times New Roman"/>
          <w:bCs/>
        </w:rPr>
        <w:t xml:space="preserve"> mesmo durante a noite e sem que as águas o impeçam</w:t>
      </w:r>
      <w:r>
        <w:rPr>
          <w:rFonts w:ascii="Times New Roman" w:hAnsi="Times New Roman"/>
          <w:bCs/>
        </w:rPr>
        <w:t xml:space="preserve"> (</w:t>
      </w:r>
      <w:r w:rsidRPr="009A2114">
        <w:rPr>
          <w:rFonts w:ascii="Times New Roman" w:hAnsi="Times New Roman"/>
          <w:bCs/>
        </w:rPr>
        <w:t>caminha sobre as águas</w:t>
      </w:r>
      <w:r>
        <w:rPr>
          <w:rFonts w:ascii="Times New Roman" w:hAnsi="Times New Roman"/>
          <w:bCs/>
        </w:rPr>
        <w:t>).</w:t>
      </w:r>
    </w:p>
    <w:p w14:paraId="668C01D9" w14:textId="7010AB5A" w:rsidR="00A7113F" w:rsidRPr="009A2114" w:rsidRDefault="00A7113F" w:rsidP="00A7113F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Não</w:t>
      </w:r>
      <w:r w:rsidRPr="009A2114">
        <w:rPr>
          <w:rFonts w:ascii="Times New Roman" w:hAnsi="Times New Roman"/>
          <w:bCs/>
        </w:rPr>
        <w:t xml:space="preserve"> é fácil identificar Jesus durante a noite das dúvidas e dificuldades que a travessia da vida nos traz. Mas Ele continua a dizer-nos: </w:t>
      </w:r>
      <w:r w:rsidRPr="009A2114">
        <w:rPr>
          <w:rFonts w:ascii="Times New Roman" w:eastAsia="STCaiyun" w:hAnsi="Times New Roman"/>
          <w:lang w:eastAsia="pt-PT"/>
        </w:rPr>
        <w:t>“</w:t>
      </w:r>
      <w:r>
        <w:rPr>
          <w:rFonts w:ascii="Times New Roman" w:eastAsia="STCaiyun" w:hAnsi="Times New Roman"/>
          <w:lang w:eastAsia="pt-PT"/>
        </w:rPr>
        <w:t>t</w:t>
      </w:r>
      <w:r w:rsidRPr="009A2114">
        <w:rPr>
          <w:rFonts w:ascii="Times New Roman" w:eastAsia="STCaiyun" w:hAnsi="Times New Roman"/>
          <w:lang w:eastAsia="pt-PT"/>
        </w:rPr>
        <w:t xml:space="preserve">ende confiança. </w:t>
      </w:r>
      <w:proofErr w:type="gramStart"/>
      <w:r w:rsidRPr="009A2114">
        <w:rPr>
          <w:rFonts w:ascii="Times New Roman" w:eastAsia="STCaiyun" w:hAnsi="Times New Roman"/>
          <w:lang w:eastAsia="pt-PT"/>
        </w:rPr>
        <w:t>Sou Eu</w:t>
      </w:r>
      <w:proofErr w:type="gramEnd"/>
      <w:r w:rsidRPr="009A2114">
        <w:rPr>
          <w:rFonts w:ascii="Times New Roman" w:eastAsia="STCaiyun" w:hAnsi="Times New Roman"/>
          <w:lang w:eastAsia="pt-PT"/>
        </w:rPr>
        <w:t>. Não temais”</w:t>
      </w:r>
      <w:r w:rsidR="009A38DE">
        <w:rPr>
          <w:rFonts w:ascii="Times New Roman" w:eastAsia="STCaiyun" w:hAnsi="Times New Roman"/>
          <w:lang w:eastAsia="pt-PT"/>
        </w:rPr>
        <w:t>.</w:t>
      </w:r>
    </w:p>
    <w:p w14:paraId="416E4860" w14:textId="77777777" w:rsidR="004D6C46" w:rsidRPr="00187768" w:rsidRDefault="004D6C46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2DAFCAF2" w14:textId="4431B15E" w:rsidR="00815143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Oração Universal</w:t>
      </w:r>
    </w:p>
    <w:p w14:paraId="4284EC10" w14:textId="73CB18C8" w:rsidR="00A7113F" w:rsidRPr="009A2114" w:rsidRDefault="00A7113F" w:rsidP="00A7113F">
      <w:pPr>
        <w:spacing w:line="276" w:lineRule="auto"/>
        <w:ind w:left="709"/>
        <w:jc w:val="both"/>
        <w:rPr>
          <w:rFonts w:ascii="Times New Roman" w:hAnsi="Times New Roman"/>
        </w:rPr>
      </w:pPr>
      <w:r w:rsidRPr="009A2114">
        <w:rPr>
          <w:rFonts w:ascii="Times New Roman" w:eastAsia="Times New Roman" w:hAnsi="Times New Roman"/>
          <w:bCs/>
          <w:color w:val="FF0000"/>
        </w:rPr>
        <w:t>V/</w:t>
      </w:r>
      <w:r w:rsidRPr="009A2114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Pr="009A2114">
        <w:rPr>
          <w:rFonts w:ascii="Times New Roman" w:hAnsi="Times New Roman"/>
        </w:rPr>
        <w:t>Irmãs</w:t>
      </w:r>
      <w:r w:rsidR="009A38DE">
        <w:rPr>
          <w:rFonts w:ascii="Times New Roman" w:hAnsi="Times New Roman"/>
        </w:rPr>
        <w:t xml:space="preserve"> e irmãos</w:t>
      </w:r>
      <w:r w:rsidRPr="009A2114">
        <w:rPr>
          <w:rFonts w:ascii="Times New Roman" w:hAnsi="Times New Roman"/>
        </w:rPr>
        <w:t>: oremos a Deus</w:t>
      </w:r>
      <w:r w:rsidR="009A38DE">
        <w:rPr>
          <w:rFonts w:ascii="Times New Roman" w:hAnsi="Times New Roman"/>
        </w:rPr>
        <w:t>,</w:t>
      </w:r>
      <w:r w:rsidRPr="009A2114">
        <w:rPr>
          <w:rFonts w:ascii="Times New Roman" w:hAnsi="Times New Roman"/>
        </w:rPr>
        <w:t xml:space="preserve"> nosso Pai,</w:t>
      </w:r>
      <w:r>
        <w:rPr>
          <w:rFonts w:ascii="Times New Roman" w:hAnsi="Times New Roman"/>
        </w:rPr>
        <w:t xml:space="preserve"> </w:t>
      </w:r>
      <w:r w:rsidRPr="009A2114">
        <w:rPr>
          <w:rFonts w:ascii="Times New Roman" w:hAnsi="Times New Roman"/>
        </w:rPr>
        <w:t>que nos escuta quando O invocamos,</w:t>
      </w:r>
      <w:r>
        <w:rPr>
          <w:rFonts w:ascii="Times New Roman" w:hAnsi="Times New Roman"/>
        </w:rPr>
        <w:t xml:space="preserve"> </w:t>
      </w:r>
      <w:r w:rsidRPr="009A2114">
        <w:rPr>
          <w:rFonts w:ascii="Times New Roman" w:hAnsi="Times New Roman"/>
        </w:rPr>
        <w:t>e apresentemos-Lhe as nossas preces por todas as pessoas,</w:t>
      </w:r>
      <w:r>
        <w:rPr>
          <w:rFonts w:ascii="Times New Roman" w:hAnsi="Times New Roman"/>
        </w:rPr>
        <w:t xml:space="preserve"> </w:t>
      </w:r>
      <w:r w:rsidRPr="009A2114">
        <w:rPr>
          <w:rFonts w:ascii="Times New Roman" w:hAnsi="Times New Roman"/>
        </w:rPr>
        <w:t xml:space="preserve">dizendo </w:t>
      </w:r>
      <w:r w:rsidRPr="009A38DE">
        <w:rPr>
          <w:rFonts w:ascii="Times New Roman" w:hAnsi="Times New Roman"/>
          <w:color w:val="FF0000"/>
        </w:rPr>
        <w:t xml:space="preserve">(ou: </w:t>
      </w:r>
      <w:r w:rsidRPr="009A2114">
        <w:rPr>
          <w:rFonts w:ascii="Times New Roman" w:hAnsi="Times New Roman"/>
        </w:rPr>
        <w:t>cantando</w:t>
      </w:r>
      <w:r w:rsidRPr="009A38DE">
        <w:rPr>
          <w:rFonts w:ascii="Times New Roman" w:hAnsi="Times New Roman"/>
          <w:color w:val="FF0000"/>
        </w:rPr>
        <w:t>)</w:t>
      </w:r>
      <w:r w:rsidRPr="009A2114">
        <w:rPr>
          <w:rFonts w:ascii="Times New Roman" w:hAnsi="Times New Roman"/>
        </w:rPr>
        <w:t>, numa só voz:</w:t>
      </w:r>
    </w:p>
    <w:p w14:paraId="006103D3" w14:textId="77777777" w:rsidR="00A7113F" w:rsidRPr="002C1FA0" w:rsidRDefault="00A7113F" w:rsidP="00A7113F">
      <w:pPr>
        <w:spacing w:line="276" w:lineRule="auto"/>
        <w:ind w:left="709"/>
        <w:jc w:val="both"/>
        <w:rPr>
          <w:rFonts w:ascii="Times New Roman" w:hAnsi="Times New Roman"/>
          <w:i/>
          <w:iCs/>
        </w:rPr>
      </w:pPr>
      <w:r w:rsidRPr="009A2114">
        <w:rPr>
          <w:rFonts w:ascii="Times New Roman" w:hAnsi="Times New Roman"/>
          <w:color w:val="FF0000"/>
        </w:rPr>
        <w:t>R</w:t>
      </w:r>
      <w:r>
        <w:rPr>
          <w:rFonts w:ascii="Times New Roman" w:hAnsi="Times New Roman"/>
          <w:color w:val="FF0000"/>
        </w:rPr>
        <w:t>/</w:t>
      </w:r>
      <w:r w:rsidRPr="009A2114">
        <w:rPr>
          <w:rFonts w:ascii="Times New Roman" w:hAnsi="Times New Roman"/>
          <w:color w:val="FF0000"/>
        </w:rPr>
        <w:t xml:space="preserve"> </w:t>
      </w:r>
      <w:r w:rsidRPr="002C1FA0">
        <w:rPr>
          <w:rFonts w:ascii="Times New Roman" w:hAnsi="Times New Roman"/>
          <w:i/>
          <w:iCs/>
        </w:rPr>
        <w:t>Senhor, socorrei-nos e salvai-nos.</w:t>
      </w:r>
    </w:p>
    <w:p w14:paraId="24DC593F" w14:textId="77777777" w:rsidR="00A7113F" w:rsidRPr="009A2114" w:rsidRDefault="00A7113F" w:rsidP="00A7113F">
      <w:pPr>
        <w:pStyle w:val="PargrafodaLista"/>
        <w:spacing w:line="276" w:lineRule="auto"/>
        <w:ind w:left="709"/>
        <w:jc w:val="both"/>
        <w:rPr>
          <w:rFonts w:ascii="Times New Roman" w:hAnsi="Times New Roman"/>
        </w:rPr>
      </w:pPr>
      <w:r w:rsidRPr="009A2114">
        <w:rPr>
          <w:rFonts w:ascii="Times New Roman" w:hAnsi="Times New Roman"/>
        </w:rPr>
        <w:t xml:space="preserve"> </w:t>
      </w:r>
    </w:p>
    <w:p w14:paraId="34588414" w14:textId="7A11073F" w:rsidR="00A7113F" w:rsidRPr="002C1FA0" w:rsidRDefault="00A7113F" w:rsidP="00A7113F">
      <w:pPr>
        <w:pStyle w:val="PargrafodaLista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</w:t>
      </w:r>
      <w:r w:rsidR="009A38DE">
        <w:rPr>
          <w:rFonts w:ascii="Times New Roman" w:hAnsi="Times New Roman"/>
        </w:rPr>
        <w:t>e</w:t>
      </w:r>
      <w:r>
        <w:rPr>
          <w:rFonts w:ascii="Times New Roman" w:hAnsi="Times New Roman"/>
        </w:rPr>
        <w:t>mos pela</w:t>
      </w:r>
      <w:r w:rsidRPr="002C1FA0">
        <w:rPr>
          <w:rFonts w:ascii="Times New Roman" w:hAnsi="Times New Roman"/>
        </w:rPr>
        <w:t xml:space="preserve"> Igreja da nossa Arquidiocese de Braga</w:t>
      </w:r>
      <w:r w:rsidR="009A38DE">
        <w:rPr>
          <w:rFonts w:ascii="Times New Roman" w:hAnsi="Times New Roman"/>
        </w:rPr>
        <w:t xml:space="preserve">, para que as diferentes realidades, representadas pelo </w:t>
      </w:r>
      <w:r w:rsidR="009A38DE" w:rsidRPr="002C1FA0">
        <w:rPr>
          <w:rFonts w:ascii="Times New Roman" w:hAnsi="Times New Roman"/>
        </w:rPr>
        <w:t xml:space="preserve">vento forte, </w:t>
      </w:r>
      <w:r w:rsidR="009A38DE">
        <w:rPr>
          <w:rFonts w:ascii="Times New Roman" w:hAnsi="Times New Roman"/>
        </w:rPr>
        <w:t>pel</w:t>
      </w:r>
      <w:r w:rsidR="009A38DE" w:rsidRPr="002C1FA0">
        <w:rPr>
          <w:rFonts w:ascii="Times New Roman" w:hAnsi="Times New Roman"/>
        </w:rPr>
        <w:t xml:space="preserve">o fogo ardente e </w:t>
      </w:r>
      <w:r w:rsidR="009A38DE">
        <w:rPr>
          <w:rFonts w:ascii="Times New Roman" w:hAnsi="Times New Roman"/>
        </w:rPr>
        <w:t>pel</w:t>
      </w:r>
      <w:r w:rsidR="009A38DE" w:rsidRPr="002C1FA0">
        <w:rPr>
          <w:rFonts w:ascii="Times New Roman" w:hAnsi="Times New Roman"/>
        </w:rPr>
        <w:t>a brisa leve</w:t>
      </w:r>
      <w:r w:rsidR="009A38DE">
        <w:rPr>
          <w:rFonts w:ascii="Times New Roman" w:hAnsi="Times New Roman"/>
        </w:rPr>
        <w:t>, sejam discernidas, amadas e servidas por todos os leigos e pelo presbitério, sob orientação do bispo</w:t>
      </w:r>
      <w:r w:rsidRPr="002C1FA0">
        <w:rPr>
          <w:rFonts w:ascii="Times New Roman" w:hAnsi="Times New Roman"/>
        </w:rPr>
        <w:t>.</w:t>
      </w:r>
    </w:p>
    <w:p w14:paraId="42CFD25A" w14:textId="77777777" w:rsidR="00A7113F" w:rsidRPr="009A2114" w:rsidRDefault="00A7113F" w:rsidP="00A7113F">
      <w:pPr>
        <w:pStyle w:val="PargrafodaLista"/>
        <w:spacing w:line="276" w:lineRule="auto"/>
        <w:ind w:left="709"/>
        <w:jc w:val="both"/>
        <w:rPr>
          <w:rFonts w:ascii="Times New Roman" w:hAnsi="Times New Roman"/>
        </w:rPr>
      </w:pPr>
    </w:p>
    <w:p w14:paraId="39C58D6E" w14:textId="30012DEF" w:rsidR="00A7113F" w:rsidRPr="00B36FB2" w:rsidRDefault="009A38DE" w:rsidP="00A7113F">
      <w:pPr>
        <w:pStyle w:val="PargrafodaLista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Oremos pel</w:t>
      </w:r>
      <w:r w:rsidR="00A7113F" w:rsidRPr="00B36FB2">
        <w:rPr>
          <w:rFonts w:ascii="Times New Roman" w:hAnsi="Times New Roman"/>
        </w:rPr>
        <w:t xml:space="preserve">os missionários e </w:t>
      </w:r>
      <w:r>
        <w:rPr>
          <w:rFonts w:ascii="Times New Roman" w:hAnsi="Times New Roman"/>
        </w:rPr>
        <w:t>pelos catequistas, para</w:t>
      </w:r>
      <w:r w:rsidR="00A7113F" w:rsidRPr="00B36FB2">
        <w:rPr>
          <w:rFonts w:ascii="Times New Roman" w:hAnsi="Times New Roman"/>
        </w:rPr>
        <w:t xml:space="preserve"> que tenham confiança e nada temam, assumindo que Jesus é mais forte que a força </w:t>
      </w:r>
      <w:r>
        <w:rPr>
          <w:rFonts w:ascii="Times New Roman" w:hAnsi="Times New Roman"/>
        </w:rPr>
        <w:t>do mal</w:t>
      </w:r>
      <w:r w:rsidR="00A7113F" w:rsidRPr="00B36FB2">
        <w:rPr>
          <w:rFonts w:ascii="Times New Roman" w:hAnsi="Times New Roman"/>
        </w:rPr>
        <w:t>.</w:t>
      </w:r>
    </w:p>
    <w:p w14:paraId="6ACF7A6B" w14:textId="77777777" w:rsidR="00A7113F" w:rsidRPr="009A2114" w:rsidRDefault="00A7113F" w:rsidP="00A7113F">
      <w:pPr>
        <w:pStyle w:val="PargrafodaLista"/>
        <w:spacing w:line="276" w:lineRule="auto"/>
        <w:ind w:left="709"/>
        <w:jc w:val="both"/>
        <w:rPr>
          <w:rFonts w:ascii="Times New Roman" w:hAnsi="Times New Roman"/>
        </w:rPr>
      </w:pPr>
    </w:p>
    <w:p w14:paraId="34984352" w14:textId="39D6384B" w:rsidR="00A7113F" w:rsidRPr="00B36FB2" w:rsidRDefault="009A38DE" w:rsidP="00A7113F">
      <w:pPr>
        <w:pStyle w:val="PargrafodaLista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Oremos</w:t>
      </w:r>
      <w:r w:rsidR="00A7113F" w:rsidRPr="00B36FB2">
        <w:rPr>
          <w:rFonts w:ascii="Times New Roman" w:hAnsi="Times New Roman"/>
        </w:rPr>
        <w:t xml:space="preserve"> pelos candidatos ao ministério </w:t>
      </w:r>
      <w:r>
        <w:rPr>
          <w:rFonts w:ascii="Times New Roman" w:hAnsi="Times New Roman"/>
        </w:rPr>
        <w:t xml:space="preserve">sacerdotal </w:t>
      </w:r>
      <w:r w:rsidR="00A7113F" w:rsidRPr="00B36FB2">
        <w:rPr>
          <w:rFonts w:ascii="Times New Roman" w:hAnsi="Times New Roman"/>
        </w:rPr>
        <w:t>e à vida religiosa</w:t>
      </w:r>
      <w:r>
        <w:rPr>
          <w:rFonts w:ascii="Times New Roman" w:hAnsi="Times New Roman"/>
        </w:rPr>
        <w:t>, para</w:t>
      </w:r>
      <w:r w:rsidR="00A7113F" w:rsidRPr="00B36FB2">
        <w:rPr>
          <w:rFonts w:ascii="Times New Roman" w:hAnsi="Times New Roman"/>
        </w:rPr>
        <w:t xml:space="preserve"> que na fidelidade à vocação que receberam, procurem os dons de Deus mais excelentes.</w:t>
      </w:r>
    </w:p>
    <w:p w14:paraId="505B82B8" w14:textId="77777777" w:rsidR="00A7113F" w:rsidRPr="009A2114" w:rsidRDefault="00A7113F" w:rsidP="00A7113F">
      <w:pPr>
        <w:pStyle w:val="PargrafodaLista"/>
        <w:spacing w:line="276" w:lineRule="auto"/>
        <w:ind w:left="709"/>
        <w:jc w:val="both"/>
        <w:rPr>
          <w:rFonts w:ascii="Times New Roman" w:hAnsi="Times New Roman"/>
        </w:rPr>
      </w:pPr>
    </w:p>
    <w:p w14:paraId="61B2B631" w14:textId="57859ECE" w:rsidR="00A7113F" w:rsidRPr="00B36FB2" w:rsidRDefault="009A38DE" w:rsidP="00A7113F">
      <w:pPr>
        <w:pStyle w:val="PargrafodaLista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Oremos</w:t>
      </w:r>
      <w:r w:rsidR="00A7113F" w:rsidRPr="00B36FB2">
        <w:rPr>
          <w:rFonts w:ascii="Times New Roman" w:hAnsi="Times New Roman"/>
        </w:rPr>
        <w:t xml:space="preserve"> por todos os povos</w:t>
      </w:r>
      <w:r>
        <w:rPr>
          <w:rFonts w:ascii="Times New Roman" w:hAnsi="Times New Roman"/>
        </w:rPr>
        <w:t>, sobretudo os que sofrem com os cenários de guerra, para que</w:t>
      </w:r>
      <w:r w:rsidR="00A7113F" w:rsidRPr="00B36FB2">
        <w:rPr>
          <w:rFonts w:ascii="Times New Roman" w:hAnsi="Times New Roman"/>
        </w:rPr>
        <w:t xml:space="preserve"> que, em Cristo, descubram e testemunhem o Messias enviado por Deus</w:t>
      </w:r>
      <w:r>
        <w:rPr>
          <w:rFonts w:ascii="Times New Roman" w:hAnsi="Times New Roman"/>
        </w:rPr>
        <w:t>, o Rei da Paz</w:t>
      </w:r>
      <w:r w:rsidR="00A7113F" w:rsidRPr="00B36FB2">
        <w:rPr>
          <w:rFonts w:ascii="Times New Roman" w:hAnsi="Times New Roman"/>
        </w:rPr>
        <w:t>.</w:t>
      </w:r>
    </w:p>
    <w:p w14:paraId="20045E7A" w14:textId="77777777" w:rsidR="00A7113F" w:rsidRPr="009A2114" w:rsidRDefault="00A7113F" w:rsidP="00A7113F">
      <w:pPr>
        <w:pStyle w:val="PargrafodaLista"/>
        <w:spacing w:line="276" w:lineRule="auto"/>
        <w:ind w:left="709"/>
        <w:jc w:val="both"/>
        <w:rPr>
          <w:rFonts w:ascii="Times New Roman" w:hAnsi="Times New Roman"/>
        </w:rPr>
      </w:pPr>
    </w:p>
    <w:p w14:paraId="62A93EA4" w14:textId="481C56EC" w:rsidR="00A7113F" w:rsidRPr="00B36FB2" w:rsidRDefault="009A38DE" w:rsidP="00A7113F">
      <w:pPr>
        <w:pStyle w:val="PargrafodaLista"/>
        <w:numPr>
          <w:ilvl w:val="0"/>
          <w:numId w:val="4"/>
        </w:numPr>
        <w:spacing w:line="27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Oremos pel</w:t>
      </w:r>
      <w:r w:rsidR="00A7113F" w:rsidRPr="00B36FB2">
        <w:rPr>
          <w:rFonts w:ascii="Times New Roman" w:hAnsi="Times New Roman"/>
        </w:rPr>
        <w:t>os migrantes das nossas comunidades</w:t>
      </w:r>
      <w:r>
        <w:rPr>
          <w:rFonts w:ascii="Times New Roman" w:hAnsi="Times New Roman"/>
        </w:rPr>
        <w:t>, para</w:t>
      </w:r>
      <w:r w:rsidR="00A7113F">
        <w:rPr>
          <w:rFonts w:ascii="Times New Roman" w:hAnsi="Times New Roman"/>
        </w:rPr>
        <w:t xml:space="preserve"> </w:t>
      </w:r>
      <w:r w:rsidR="00A7113F" w:rsidRPr="00B36FB2">
        <w:rPr>
          <w:rFonts w:ascii="Times New Roman" w:hAnsi="Times New Roman"/>
        </w:rPr>
        <w:t>que a palavra de Deus os faça crescer na fé e Jesus lhes estenda as mãos nas dificuldades da vida</w:t>
      </w:r>
      <w:r>
        <w:rPr>
          <w:rFonts w:ascii="Times New Roman" w:hAnsi="Times New Roman"/>
        </w:rPr>
        <w:t>.</w:t>
      </w:r>
    </w:p>
    <w:p w14:paraId="35ACF1F4" w14:textId="77777777" w:rsidR="00A7113F" w:rsidRPr="009A2114" w:rsidRDefault="00A7113F" w:rsidP="00A7113F">
      <w:pPr>
        <w:pStyle w:val="PargrafodaLista"/>
        <w:spacing w:line="276" w:lineRule="auto"/>
        <w:ind w:left="709"/>
        <w:jc w:val="both"/>
        <w:rPr>
          <w:rFonts w:ascii="Times New Roman" w:hAnsi="Times New Roman"/>
        </w:rPr>
      </w:pPr>
    </w:p>
    <w:p w14:paraId="46CAE2A6" w14:textId="77777777" w:rsidR="00A7113F" w:rsidRPr="00B36FB2" w:rsidRDefault="00A7113F" w:rsidP="00A7113F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9A2114">
        <w:rPr>
          <w:rFonts w:ascii="Times New Roman" w:eastAsia="Times New Roman" w:hAnsi="Times New Roman"/>
          <w:bCs/>
          <w:color w:val="FF0000"/>
        </w:rPr>
        <w:t>V/</w:t>
      </w:r>
      <w:r w:rsidRPr="009A2114">
        <w:rPr>
          <w:rFonts w:ascii="Times New Roman" w:eastAsia="Times New Roman" w:hAnsi="Times New Roman"/>
          <w:bCs/>
        </w:rPr>
        <w:t xml:space="preserve"> </w:t>
      </w:r>
      <w:r w:rsidRPr="009A2114">
        <w:rPr>
          <w:rFonts w:ascii="Times New Roman" w:hAnsi="Times New Roman"/>
        </w:rPr>
        <w:t>Senhor, que estais sempre junto daqueles</w:t>
      </w:r>
      <w:r>
        <w:rPr>
          <w:rFonts w:ascii="Times New Roman" w:eastAsia="Times New Roman" w:hAnsi="Times New Roman"/>
          <w:bCs/>
        </w:rPr>
        <w:t xml:space="preserve"> </w:t>
      </w:r>
      <w:r w:rsidRPr="009A2114">
        <w:rPr>
          <w:rFonts w:ascii="Times New Roman" w:hAnsi="Times New Roman"/>
        </w:rPr>
        <w:t>a quem as tempestades deste mundo põem em perigo,</w:t>
      </w:r>
      <w:r>
        <w:rPr>
          <w:rFonts w:ascii="Times New Roman" w:eastAsia="Times New Roman" w:hAnsi="Times New Roman"/>
          <w:bCs/>
        </w:rPr>
        <w:t xml:space="preserve"> </w:t>
      </w:r>
      <w:r w:rsidRPr="009A2114">
        <w:rPr>
          <w:rFonts w:ascii="Times New Roman" w:hAnsi="Times New Roman"/>
        </w:rPr>
        <w:t>fazei que eles reconheçam a vossa presença</w:t>
      </w:r>
      <w:r>
        <w:rPr>
          <w:rFonts w:ascii="Times New Roman" w:eastAsia="Times New Roman" w:hAnsi="Times New Roman"/>
          <w:bCs/>
        </w:rPr>
        <w:t xml:space="preserve"> </w:t>
      </w:r>
      <w:r w:rsidRPr="009A2114">
        <w:rPr>
          <w:rFonts w:ascii="Times New Roman" w:hAnsi="Times New Roman"/>
        </w:rPr>
        <w:t>e descubram que não podem caminhar</w:t>
      </w:r>
      <w:r>
        <w:rPr>
          <w:rFonts w:ascii="Times New Roman" w:eastAsia="Times New Roman" w:hAnsi="Times New Roman"/>
          <w:bCs/>
        </w:rPr>
        <w:t xml:space="preserve"> </w:t>
      </w:r>
      <w:r w:rsidRPr="009A2114">
        <w:rPr>
          <w:rFonts w:ascii="Times New Roman" w:hAnsi="Times New Roman"/>
        </w:rPr>
        <w:t>sem a vossa luz e a vossa força.</w:t>
      </w:r>
      <w:r>
        <w:rPr>
          <w:rFonts w:ascii="Times New Roman" w:eastAsia="Times New Roman" w:hAnsi="Times New Roman"/>
          <w:bCs/>
        </w:rPr>
        <w:t xml:space="preserve"> </w:t>
      </w:r>
      <w:r w:rsidRPr="009A2114">
        <w:rPr>
          <w:rFonts w:ascii="Times New Roman" w:hAnsi="Times New Roman"/>
        </w:rPr>
        <w:t>Por Cristo</w:t>
      </w:r>
      <w:r>
        <w:rPr>
          <w:rFonts w:ascii="Times New Roman" w:hAnsi="Times New Roman"/>
        </w:rPr>
        <w:t>, nosso</w:t>
      </w:r>
      <w:r w:rsidRPr="009A2114">
        <w:rPr>
          <w:rFonts w:ascii="Times New Roman" w:hAnsi="Times New Roman"/>
        </w:rPr>
        <w:t xml:space="preserve"> Senhor.</w:t>
      </w:r>
      <w:r w:rsidRPr="009A2114">
        <w:rPr>
          <w:rFonts w:ascii="Times New Roman" w:eastAsia="Times New Roman" w:hAnsi="Times New Roman"/>
          <w:b/>
          <w:i/>
        </w:rPr>
        <w:t xml:space="preserve"> </w:t>
      </w:r>
    </w:p>
    <w:p w14:paraId="7065DF4E" w14:textId="77777777" w:rsidR="00A7113F" w:rsidRPr="009A2114" w:rsidRDefault="00A7113F" w:rsidP="00A7113F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  <w:r w:rsidRPr="009A2114">
        <w:rPr>
          <w:rFonts w:ascii="Times New Roman" w:eastAsia="Times New Roman" w:hAnsi="Times New Roman"/>
          <w:bCs/>
          <w:color w:val="FF0000"/>
        </w:rPr>
        <w:t>R/</w:t>
      </w:r>
      <w:r w:rsidRPr="009A2114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9A2114">
        <w:rPr>
          <w:rFonts w:ascii="Times New Roman" w:eastAsia="Times New Roman" w:hAnsi="Times New Roman"/>
          <w:bCs/>
          <w:i/>
        </w:rPr>
        <w:t xml:space="preserve">Ámen. </w:t>
      </w:r>
    </w:p>
    <w:p w14:paraId="5E8C8DDB" w14:textId="77777777" w:rsidR="00E01060" w:rsidRDefault="00E01060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278711A5" w14:textId="77777777" w:rsidR="00005BFA" w:rsidRPr="00005BFA" w:rsidRDefault="00005BFA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10C163B3" w14:textId="4A8FA0DB" w:rsidR="00E01060" w:rsidRDefault="00A7113F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A7113F">
        <w:rPr>
          <w:rFonts w:ascii="Times New Roman" w:eastAsia="Times New Roman" w:hAnsi="Times New Roman"/>
          <w:lang w:eastAsia="pt-PT"/>
        </w:rPr>
        <w:t xml:space="preserve">Depois da multiplicação dos pães, figura da Eucaristia, Jesus </w:t>
      </w:r>
      <w:r>
        <w:rPr>
          <w:rFonts w:ascii="Times New Roman" w:eastAsia="Times New Roman" w:hAnsi="Times New Roman"/>
          <w:lang w:eastAsia="pt-PT"/>
        </w:rPr>
        <w:t>convida</w:t>
      </w:r>
      <w:r w:rsidRPr="00A7113F">
        <w:rPr>
          <w:rFonts w:ascii="Times New Roman" w:eastAsia="Times New Roman" w:hAnsi="Times New Roman"/>
          <w:lang w:eastAsia="pt-PT"/>
        </w:rPr>
        <w:t xml:space="preserve"> os discípulos </w:t>
      </w:r>
      <w:r>
        <w:rPr>
          <w:rFonts w:ascii="Times New Roman" w:eastAsia="Times New Roman" w:hAnsi="Times New Roman"/>
          <w:lang w:eastAsia="pt-PT"/>
        </w:rPr>
        <w:t xml:space="preserve">a </w:t>
      </w:r>
      <w:r w:rsidRPr="00A7113F">
        <w:rPr>
          <w:rFonts w:ascii="Times New Roman" w:eastAsia="Times New Roman" w:hAnsi="Times New Roman"/>
          <w:lang w:eastAsia="pt-PT"/>
        </w:rPr>
        <w:t>subirem para a barca, imagem da Igreja peregrina, e a lançarem-se ao mar. A barca é envolta nas tempestades do mundo, por vezes com uma fé vacilante. A Eucaristia edifica a Igreja, mas também a envia: «</w:t>
      </w:r>
      <w:r w:rsidR="009A38DE">
        <w:rPr>
          <w:rFonts w:ascii="Times New Roman" w:eastAsia="Times New Roman" w:hAnsi="Times New Roman"/>
          <w:lang w:eastAsia="pt-PT"/>
        </w:rPr>
        <w:t>i</w:t>
      </w:r>
      <w:r w:rsidRPr="00A7113F">
        <w:rPr>
          <w:rFonts w:ascii="Times New Roman" w:eastAsia="Times New Roman" w:hAnsi="Times New Roman"/>
          <w:lang w:eastAsia="pt-PT"/>
        </w:rPr>
        <w:t>de em paz e o Senhor vos acompanhe» não é apenas despedida, mas mandato e convite à confiança. Mesmo quando Cristo parece dormir na barca, ou a sua presença se torna difícil de reconhecer, Ele permanece próximo. Ao nosso grito — «</w:t>
      </w:r>
      <w:r w:rsidR="009A38DE">
        <w:rPr>
          <w:rFonts w:ascii="Times New Roman" w:eastAsia="Times New Roman" w:hAnsi="Times New Roman"/>
          <w:lang w:eastAsia="pt-PT"/>
        </w:rPr>
        <w:t>s</w:t>
      </w:r>
      <w:r w:rsidRPr="00A7113F">
        <w:rPr>
          <w:rFonts w:ascii="Times New Roman" w:eastAsia="Times New Roman" w:hAnsi="Times New Roman"/>
          <w:lang w:eastAsia="pt-PT"/>
        </w:rPr>
        <w:t>alva-me, Senhor!» — responde estendendo a mão. Essa mão salvadora é também a mão que se oferece na Eucaristia: Cristo entrega-se àquele que, pela fé, estende as mãos para O receber e se deixa conduzir por Ele.</w:t>
      </w:r>
    </w:p>
    <w:p w14:paraId="6D1EB5EE" w14:textId="77777777" w:rsidR="00A7113F" w:rsidRDefault="00A7113F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7328101" w14:textId="77777777" w:rsidR="00FF5E8E" w:rsidRPr="00815143" w:rsidRDefault="00FF5E8E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56597717" w14:textId="58F8A0BB" w:rsidR="00505C7A" w:rsidRPr="002A1A18" w:rsidRDefault="00505C7A" w:rsidP="00505C7A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Oração</w:t>
      </w:r>
      <w:r w:rsidR="002A1A18">
        <w:rPr>
          <w:rFonts w:ascii="Times New Roman" w:hAnsi="Times New Roman"/>
          <w:b/>
          <w:color w:val="FF0000"/>
        </w:rPr>
        <w:t xml:space="preserve"> </w:t>
      </w:r>
    </w:p>
    <w:p w14:paraId="20BA51B1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Em Vós, Senhor, me refugio, jamais serei confundido,</w:t>
      </w:r>
    </w:p>
    <w:p w14:paraId="1B4EFB8C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pela vossa justiça, salvai-me.</w:t>
      </w:r>
    </w:p>
    <w:p w14:paraId="4A4E8D7A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Inclinai para mim os vossos ouvidos,</w:t>
      </w:r>
    </w:p>
    <w:p w14:paraId="23AA70B3" w14:textId="5226ED45" w:rsidR="00D604E6" w:rsidRP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apressai-Vos em libertar</w:t>
      </w:r>
      <w:r>
        <w:rPr>
          <w:rFonts w:ascii="Times New Roman" w:eastAsia="Times New Roman" w:hAnsi="Times New Roman"/>
          <w:lang w:eastAsia="pt-PT"/>
        </w:rPr>
        <w:t>-me</w:t>
      </w:r>
      <w:r w:rsidRPr="00D604E6">
        <w:rPr>
          <w:rFonts w:ascii="Times New Roman" w:eastAsia="Times New Roman" w:hAnsi="Times New Roman"/>
          <w:lang w:eastAsia="pt-PT"/>
        </w:rPr>
        <w:t>.</w:t>
      </w:r>
    </w:p>
    <w:p w14:paraId="2426C4C7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Sede a rocha do meu refúgio</w:t>
      </w:r>
    </w:p>
    <w:p w14:paraId="351D422A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e a fortaleza da minha salvação;</w:t>
      </w:r>
    </w:p>
    <w:p w14:paraId="75A47268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porque Vós sois a minha força e o meu refúgio,</w:t>
      </w:r>
    </w:p>
    <w:p w14:paraId="5CB25346" w14:textId="501CA2F5" w:rsidR="00D604E6" w:rsidRP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por amor do vosso nome, guiai-me e conduzi-me.</w:t>
      </w:r>
    </w:p>
    <w:p w14:paraId="77B99E4E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Livrai-me da armadilha que me prepararam,</w:t>
      </w:r>
    </w:p>
    <w:p w14:paraId="00EBD8D4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porque Vós sois o meu refúgio.</w:t>
      </w:r>
    </w:p>
    <w:p w14:paraId="72A073A1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Em vossas mãos entrego o meu espírito,</w:t>
      </w:r>
    </w:p>
    <w:p w14:paraId="5B84BAAD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lastRenderedPageBreak/>
        <w:t>Senhor, Deus fiel, salvai-me.</w:t>
      </w:r>
    </w:p>
    <w:p w14:paraId="6717BD41" w14:textId="4DAC1178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Eu, porém, confio em Vós, Senhor</w:t>
      </w:r>
      <w:r>
        <w:rPr>
          <w:rFonts w:ascii="Times New Roman" w:eastAsia="Times New Roman" w:hAnsi="Times New Roman"/>
          <w:lang w:eastAsia="pt-PT"/>
        </w:rPr>
        <w:t>.</w:t>
      </w:r>
    </w:p>
    <w:p w14:paraId="7B4B2DB1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Disse: «Vós sois o meu Deus,</w:t>
      </w:r>
    </w:p>
    <w:p w14:paraId="5659A858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nas vossas mãos está o meu destino».</w:t>
      </w:r>
    </w:p>
    <w:p w14:paraId="009D46B5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Livrai-me das mãos dos meus inimigos e perseguidores.</w:t>
      </w:r>
    </w:p>
    <w:p w14:paraId="58963BBD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Como é grande, Senhor, a vossa bondade,</w:t>
      </w:r>
    </w:p>
    <w:p w14:paraId="58F7DB0C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que tendes reservada para os </w:t>
      </w:r>
      <w:proofErr w:type="gramStart"/>
      <w:r w:rsidRPr="00D604E6">
        <w:rPr>
          <w:rFonts w:ascii="Times New Roman" w:eastAsia="Times New Roman" w:hAnsi="Times New Roman"/>
          <w:lang w:eastAsia="pt-PT"/>
        </w:rPr>
        <w:t>que Vos</w:t>
      </w:r>
      <w:proofErr w:type="gramEnd"/>
      <w:r w:rsidRPr="00D604E6">
        <w:rPr>
          <w:rFonts w:ascii="Times New Roman" w:eastAsia="Times New Roman" w:hAnsi="Times New Roman"/>
          <w:lang w:eastAsia="pt-PT"/>
        </w:rPr>
        <w:t xml:space="preserve"> temem:</w:t>
      </w:r>
    </w:p>
    <w:p w14:paraId="5A9BDDBF" w14:textId="77777777" w:rsid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à vista dos homens</w:t>
      </w:r>
      <w:r>
        <w:rPr>
          <w:rFonts w:ascii="Times New Roman" w:eastAsia="Times New Roman" w:hAnsi="Times New Roman"/>
          <w:lang w:eastAsia="pt-PT"/>
        </w:rPr>
        <w:t>,</w:t>
      </w:r>
      <w:r w:rsidRPr="00D604E6">
        <w:rPr>
          <w:rFonts w:ascii="Times New Roman" w:eastAsia="Times New Roman" w:hAnsi="Times New Roman"/>
          <w:lang w:eastAsia="pt-PT"/>
        </w:rPr>
        <w:t xml:space="preserve"> </w:t>
      </w:r>
    </w:p>
    <w:p w14:paraId="4B0861FB" w14:textId="3D7A5C27" w:rsidR="00D604E6" w:rsidRPr="00D604E6" w:rsidRDefault="00D604E6" w:rsidP="00D604E6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D604E6">
        <w:rPr>
          <w:rFonts w:ascii="Times New Roman" w:eastAsia="Times New Roman" w:hAnsi="Times New Roman"/>
          <w:lang w:eastAsia="pt-PT"/>
        </w:rPr>
        <w:t>Vós a concedeis</w:t>
      </w:r>
      <w:r>
        <w:rPr>
          <w:rFonts w:ascii="Times New Roman" w:eastAsia="Times New Roman" w:hAnsi="Times New Roman"/>
          <w:lang w:eastAsia="pt-PT"/>
        </w:rPr>
        <w:t xml:space="preserve"> </w:t>
      </w:r>
      <w:r w:rsidRPr="00D604E6">
        <w:rPr>
          <w:rFonts w:ascii="Times New Roman" w:eastAsia="Times New Roman" w:hAnsi="Times New Roman"/>
          <w:lang w:eastAsia="pt-PT"/>
        </w:rPr>
        <w:t>àqueles que em Vós confiam.</w:t>
      </w:r>
    </w:p>
    <w:p w14:paraId="6F214071" w14:textId="1825FBAC" w:rsidR="00BD1EA9" w:rsidRDefault="00BD1EA9" w:rsidP="00BD1EA9">
      <w:pPr>
        <w:spacing w:line="276" w:lineRule="auto"/>
        <w:ind w:left="709"/>
        <w:jc w:val="right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(</w:t>
      </w:r>
      <w:r w:rsidR="00D604E6" w:rsidRPr="00D604E6">
        <w:rPr>
          <w:rFonts w:ascii="Times New Roman" w:eastAsia="Times New Roman" w:hAnsi="Times New Roman"/>
          <w:i/>
          <w:iCs/>
          <w:lang w:eastAsia="pt-PT"/>
        </w:rPr>
        <w:t>Salmo</w:t>
      </w:r>
      <w:r w:rsidR="00D604E6">
        <w:rPr>
          <w:rFonts w:ascii="Times New Roman" w:eastAsia="Times New Roman" w:hAnsi="Times New Roman"/>
          <w:lang w:eastAsia="pt-PT"/>
        </w:rPr>
        <w:t xml:space="preserve"> 30</w:t>
      </w:r>
      <w:r>
        <w:rPr>
          <w:rFonts w:ascii="Times New Roman" w:eastAsia="Times New Roman" w:hAnsi="Times New Roman"/>
          <w:lang w:eastAsia="pt-PT"/>
        </w:rPr>
        <w:t>)</w:t>
      </w:r>
    </w:p>
    <w:p w14:paraId="315C7959" w14:textId="77777777" w:rsidR="00505C7A" w:rsidRPr="004D6C46" w:rsidRDefault="00505C7A" w:rsidP="0046457C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379B2548" w14:textId="38A51D29" w:rsidR="0046457C" w:rsidRPr="00050860" w:rsidRDefault="0046457C" w:rsidP="0046457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Missão da Semana</w:t>
      </w:r>
    </w:p>
    <w:p w14:paraId="4A45A670" w14:textId="77777777" w:rsidR="00A7113F" w:rsidRPr="00815143" w:rsidRDefault="00A7113F" w:rsidP="00A7113F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pt-PT"/>
        </w:rPr>
        <w:t>Em tempo de verão, pensando ou contemplando os “espelhos” de água, sintamos que aí se reflete o rosto de Jesus que Se assume Emanuel, “Deus connosco”.</w:t>
      </w:r>
    </w:p>
    <w:p w14:paraId="31CDE7F2" w14:textId="5EED9F24" w:rsidR="0046457C" w:rsidRPr="00815143" w:rsidRDefault="0046457C" w:rsidP="00BD1EA9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sectPr w:rsidR="0046457C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Zapf Dingbats ITC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STCaiyun">
    <w:panose1 w:val="02010800040101010101"/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78749208">
    <w:abstractNumId w:val="1"/>
  </w:num>
  <w:num w:numId="2" w16cid:durableId="1375278959">
    <w:abstractNumId w:val="0"/>
  </w:num>
  <w:num w:numId="3" w16cid:durableId="1930118209">
    <w:abstractNumId w:val="3"/>
  </w:num>
  <w:num w:numId="4" w16cid:durableId="2021660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05BFA"/>
    <w:rsid w:val="00023BA2"/>
    <w:rsid w:val="00027791"/>
    <w:rsid w:val="00037C4E"/>
    <w:rsid w:val="00047936"/>
    <w:rsid w:val="00050860"/>
    <w:rsid w:val="00066431"/>
    <w:rsid w:val="000873E3"/>
    <w:rsid w:val="000B1D6D"/>
    <w:rsid w:val="000D397A"/>
    <w:rsid w:val="000F1560"/>
    <w:rsid w:val="0010123F"/>
    <w:rsid w:val="001101E1"/>
    <w:rsid w:val="0014129F"/>
    <w:rsid w:val="00170AE1"/>
    <w:rsid w:val="00172C3B"/>
    <w:rsid w:val="00184740"/>
    <w:rsid w:val="00187768"/>
    <w:rsid w:val="001C5309"/>
    <w:rsid w:val="001F5C3D"/>
    <w:rsid w:val="00201DC2"/>
    <w:rsid w:val="00212803"/>
    <w:rsid w:val="002458B3"/>
    <w:rsid w:val="002A1A18"/>
    <w:rsid w:val="003056EE"/>
    <w:rsid w:val="0031345E"/>
    <w:rsid w:val="00330CCA"/>
    <w:rsid w:val="00332446"/>
    <w:rsid w:val="0039045C"/>
    <w:rsid w:val="003975AE"/>
    <w:rsid w:val="003A267A"/>
    <w:rsid w:val="003C5A19"/>
    <w:rsid w:val="003C6372"/>
    <w:rsid w:val="003D0B07"/>
    <w:rsid w:val="003D1E90"/>
    <w:rsid w:val="003E3DE7"/>
    <w:rsid w:val="0046457C"/>
    <w:rsid w:val="004B6702"/>
    <w:rsid w:val="004C4BF8"/>
    <w:rsid w:val="004D6C46"/>
    <w:rsid w:val="004E066E"/>
    <w:rsid w:val="004E5D6A"/>
    <w:rsid w:val="00505C7A"/>
    <w:rsid w:val="00517D41"/>
    <w:rsid w:val="00527E9D"/>
    <w:rsid w:val="00547692"/>
    <w:rsid w:val="0055390E"/>
    <w:rsid w:val="00566D1B"/>
    <w:rsid w:val="005A2FEA"/>
    <w:rsid w:val="005B58E1"/>
    <w:rsid w:val="005B7453"/>
    <w:rsid w:val="005D7E1F"/>
    <w:rsid w:val="005F63B2"/>
    <w:rsid w:val="006169B6"/>
    <w:rsid w:val="00647AA7"/>
    <w:rsid w:val="006520CD"/>
    <w:rsid w:val="00683ADC"/>
    <w:rsid w:val="00692BEE"/>
    <w:rsid w:val="007163C5"/>
    <w:rsid w:val="007262BC"/>
    <w:rsid w:val="007648C5"/>
    <w:rsid w:val="007653BB"/>
    <w:rsid w:val="00776AD3"/>
    <w:rsid w:val="007D28EB"/>
    <w:rsid w:val="007F698C"/>
    <w:rsid w:val="007F70C3"/>
    <w:rsid w:val="008013D8"/>
    <w:rsid w:val="0081210B"/>
    <w:rsid w:val="00814C63"/>
    <w:rsid w:val="00815143"/>
    <w:rsid w:val="008962DB"/>
    <w:rsid w:val="008C1235"/>
    <w:rsid w:val="008D6F2B"/>
    <w:rsid w:val="009151B8"/>
    <w:rsid w:val="00975FFD"/>
    <w:rsid w:val="00981EB4"/>
    <w:rsid w:val="009A38DE"/>
    <w:rsid w:val="009A6E21"/>
    <w:rsid w:val="00A20187"/>
    <w:rsid w:val="00A55291"/>
    <w:rsid w:val="00A57457"/>
    <w:rsid w:val="00A657D4"/>
    <w:rsid w:val="00A7113F"/>
    <w:rsid w:val="00A728D1"/>
    <w:rsid w:val="00AB28BC"/>
    <w:rsid w:val="00B221AD"/>
    <w:rsid w:val="00B84CA3"/>
    <w:rsid w:val="00B900C1"/>
    <w:rsid w:val="00BB73B3"/>
    <w:rsid w:val="00BC7865"/>
    <w:rsid w:val="00BD1EA9"/>
    <w:rsid w:val="00C40D35"/>
    <w:rsid w:val="00C41EB6"/>
    <w:rsid w:val="00C52FB8"/>
    <w:rsid w:val="00C81861"/>
    <w:rsid w:val="00C915F2"/>
    <w:rsid w:val="00CB4A63"/>
    <w:rsid w:val="00CC3672"/>
    <w:rsid w:val="00CF2CEA"/>
    <w:rsid w:val="00D275F6"/>
    <w:rsid w:val="00D3474C"/>
    <w:rsid w:val="00D604E6"/>
    <w:rsid w:val="00D671D1"/>
    <w:rsid w:val="00D82976"/>
    <w:rsid w:val="00D83D30"/>
    <w:rsid w:val="00D97E46"/>
    <w:rsid w:val="00DD2FC9"/>
    <w:rsid w:val="00E01060"/>
    <w:rsid w:val="00E35508"/>
    <w:rsid w:val="00E51EEC"/>
    <w:rsid w:val="00EB2D2D"/>
    <w:rsid w:val="00ED2619"/>
    <w:rsid w:val="00EE73EB"/>
    <w:rsid w:val="00F32E83"/>
    <w:rsid w:val="00F424D0"/>
    <w:rsid w:val="00F852CC"/>
    <w:rsid w:val="00F85504"/>
    <w:rsid w:val="00FD241E"/>
    <w:rsid w:val="00FE4B18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character" w:customStyle="1" w:styleId="A3">
    <w:name w:val="A3"/>
    <w:uiPriority w:val="99"/>
    <w:rsid w:val="00005BFA"/>
    <w:rPr>
      <w:rFonts w:cs="Zapf Dingbats ITC"/>
      <w:b/>
      <w:bCs/>
      <w:color w:val="000000"/>
    </w:rPr>
  </w:style>
  <w:style w:type="paragraph" w:styleId="PargrafodaLista">
    <w:name w:val="List Paragraph"/>
    <w:basedOn w:val="Normal"/>
    <w:uiPriority w:val="72"/>
    <w:qFormat/>
    <w:rsid w:val="00A7113F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5A2FE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A2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951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42</cp:revision>
  <dcterms:created xsi:type="dcterms:W3CDTF">2018-09-11T11:36:00Z</dcterms:created>
  <dcterms:modified xsi:type="dcterms:W3CDTF">2026-07-28T20:33:00Z</dcterms:modified>
</cp:coreProperties>
</file>