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55D572B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76F14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2F60384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76F14">
        <w:rPr>
          <w:rFonts w:ascii="Times New Roman" w:hAnsi="Times New Roman"/>
          <w:b/>
          <w:noProof/>
          <w:color w:val="FF0000"/>
          <w:lang w:eastAsia="pt-PT"/>
        </w:rPr>
        <w:t>XXI</w:t>
      </w:r>
      <w:r w:rsidR="005C2CAC">
        <w:rPr>
          <w:rFonts w:ascii="Times New Roman" w:hAnsi="Times New Roman"/>
          <w:b/>
          <w:noProof/>
          <w:color w:val="FF0000"/>
          <w:lang w:eastAsia="pt-PT"/>
        </w:rPr>
        <w:t>X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C2CAC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DE49D76" w14:textId="497164A8" w:rsidR="001A5D81" w:rsidRPr="005C2CAC" w:rsidRDefault="005C2CA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5C2CAC">
        <w:rPr>
          <w:rFonts w:ascii="Times New Roman" w:hAnsi="Times New Roman"/>
          <w:shd w:val="clear" w:color="auto" w:fill="FFFFFF"/>
        </w:rPr>
        <w:t>“A necessidade de orar sempre sem desanimar”</w:t>
      </w:r>
    </w:p>
    <w:p w14:paraId="70A6C1E4" w14:textId="77777777" w:rsidR="005C2CAC" w:rsidRPr="005C2CAC" w:rsidRDefault="005C2CA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</w:p>
    <w:p w14:paraId="6BBCBC9A" w14:textId="77777777" w:rsidR="001A5D81" w:rsidRPr="005C2CAC" w:rsidRDefault="001A5D8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23A201E4" w14:textId="19CBAF4F" w:rsidR="001A5D81" w:rsidRDefault="005C2CAC" w:rsidP="001101E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EA29BC">
        <w:rPr>
          <w:rFonts w:ascii="Times New Roman" w:hAnsi="Times New Roman"/>
        </w:rPr>
        <w:t>rranjo com flores</w:t>
      </w:r>
      <w:r>
        <w:rPr>
          <w:rFonts w:ascii="Times New Roman" w:hAnsi="Times New Roman"/>
        </w:rPr>
        <w:t xml:space="preserve">, </w:t>
      </w:r>
      <w:r w:rsidRPr="00EA29BC">
        <w:rPr>
          <w:rFonts w:ascii="Times New Roman" w:hAnsi="Times New Roman"/>
        </w:rPr>
        <w:t>que integre uma chama acesa.</w:t>
      </w:r>
    </w:p>
    <w:p w14:paraId="328C8DE6" w14:textId="77777777" w:rsidR="005C2CAC" w:rsidRDefault="005C2CAC" w:rsidP="001101E1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4831A843" w14:textId="1E6BAB94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36BBFB53" w:rsidR="001101E1" w:rsidRPr="00815143" w:rsidRDefault="001101E1" w:rsidP="001A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C2CAC" w:rsidRPr="00B82BAF">
        <w:rPr>
          <w:rFonts w:ascii="Times New Roman" w:hAnsi="Times New Roman"/>
          <w:i/>
          <w:iCs/>
        </w:rPr>
        <w:t>Levanto os meus olhos</w:t>
      </w:r>
      <w:r w:rsidR="005C2CAC">
        <w:rPr>
          <w:rFonts w:ascii="Times New Roman" w:hAnsi="Times New Roman"/>
        </w:rPr>
        <w:t xml:space="preserve"> – J. Santos</w:t>
      </w:r>
    </w:p>
    <w:p w14:paraId="131C2B57" w14:textId="228D2180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5C2CAC" w:rsidRPr="00B82BAF">
        <w:rPr>
          <w:rFonts w:ascii="Times New Roman" w:eastAsia="Times New Roman" w:hAnsi="Times New Roman"/>
          <w:i/>
          <w:iCs/>
          <w:color w:val="000000"/>
          <w:lang w:eastAsia="pt-PT"/>
        </w:rPr>
        <w:t>Tomai, Senhor, e recebei</w:t>
      </w:r>
      <w:r w:rsidR="005C2CAC">
        <w:rPr>
          <w:rFonts w:ascii="Times New Roman" w:eastAsia="Times New Roman" w:hAnsi="Times New Roman"/>
          <w:color w:val="000000"/>
          <w:lang w:eastAsia="pt-PT"/>
        </w:rPr>
        <w:t xml:space="preserve"> – J. Santos</w:t>
      </w:r>
    </w:p>
    <w:p w14:paraId="29540C48" w14:textId="2CFA92E1" w:rsidR="001101E1" w:rsidRPr="00815143" w:rsidRDefault="001101E1" w:rsidP="001A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C2CAC" w:rsidRPr="00B82BAF">
        <w:rPr>
          <w:rFonts w:ascii="Times New Roman" w:hAnsi="Times New Roman"/>
          <w:bCs/>
          <w:i/>
          <w:iCs/>
        </w:rPr>
        <w:t>Tudo o que pedirdes na oração</w:t>
      </w:r>
      <w:r w:rsidR="005C2CAC">
        <w:rPr>
          <w:rFonts w:ascii="Times New Roman" w:hAnsi="Times New Roman"/>
          <w:bCs/>
        </w:rPr>
        <w:t xml:space="preserve"> </w:t>
      </w:r>
      <w:r w:rsidR="005C2CAC" w:rsidRPr="00B04D27">
        <w:rPr>
          <w:rFonts w:ascii="Times New Roman" w:hAnsi="Times New Roman"/>
          <w:bCs/>
        </w:rPr>
        <w:t xml:space="preserve">– </w:t>
      </w:r>
      <w:r w:rsidR="005C2CAC">
        <w:rPr>
          <w:rFonts w:ascii="Times New Roman" w:hAnsi="Times New Roman"/>
          <w:bCs/>
        </w:rPr>
        <w:t>C. Silva</w:t>
      </w:r>
    </w:p>
    <w:p w14:paraId="1867FAE7" w14:textId="6071735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5C2CAC" w:rsidRPr="00B82BAF">
        <w:rPr>
          <w:rFonts w:ascii="Times New Roman" w:hAnsi="Times New Roman"/>
          <w:i/>
          <w:iCs/>
        </w:rPr>
        <w:t>Ide por todo o mundo</w:t>
      </w:r>
      <w:r w:rsidR="005C2CAC">
        <w:rPr>
          <w:rFonts w:ascii="Times New Roman" w:hAnsi="Times New Roman"/>
        </w:rPr>
        <w:t xml:space="preserve"> </w:t>
      </w:r>
      <w:r w:rsidR="005C2CAC">
        <w:rPr>
          <w:rFonts w:ascii="Times New Roman" w:eastAsia="Times New Roman" w:hAnsi="Times New Roman"/>
          <w:color w:val="000000"/>
          <w:lang w:eastAsia="pt-PT"/>
        </w:rPr>
        <w:t>–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4764CDE6" w14:textId="5392D94C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70837">
        <w:rPr>
          <w:rFonts w:ascii="Times New Roman" w:hAnsi="Times New Roman"/>
          <w:color w:val="FF0000"/>
        </w:rPr>
        <w:t xml:space="preserve">[Orações presidenciais] </w:t>
      </w:r>
      <w:r w:rsidRPr="00070837">
        <w:rPr>
          <w:rFonts w:ascii="Times New Roman" w:hAnsi="Times New Roman"/>
        </w:rPr>
        <w:t>Orações do Domingo XXI</w:t>
      </w:r>
      <w:r w:rsidR="005C2CAC">
        <w:rPr>
          <w:rFonts w:ascii="Times New Roman" w:hAnsi="Times New Roman"/>
        </w:rPr>
        <w:t>X</w:t>
      </w:r>
      <w:r w:rsidRPr="00070837">
        <w:rPr>
          <w:rFonts w:ascii="Times New Roman" w:hAnsi="Times New Roman"/>
        </w:rPr>
        <w:t xml:space="preserve"> do Tempo Comum</w:t>
      </w:r>
    </w:p>
    <w:p w14:paraId="013BBB0A" w14:textId="3EAE802B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70837">
        <w:rPr>
          <w:rFonts w:ascii="Times New Roman" w:hAnsi="Times New Roman"/>
          <w:color w:val="FF0000"/>
        </w:rPr>
        <w:t xml:space="preserve">[Prefácio] </w:t>
      </w:r>
      <w:r w:rsidR="005C2CAC" w:rsidRPr="006D41D0">
        <w:rPr>
          <w:rFonts w:ascii="Times New Roman" w:hAnsi="Times New Roman"/>
        </w:rPr>
        <w:t>Prefácio X Domin</w:t>
      </w:r>
      <w:r w:rsidR="005C2CAC">
        <w:rPr>
          <w:rFonts w:ascii="Times New Roman" w:hAnsi="Times New Roman"/>
        </w:rPr>
        <w:t>ical</w:t>
      </w:r>
      <w:r w:rsidR="005C2CAC" w:rsidRPr="006D41D0">
        <w:rPr>
          <w:rFonts w:ascii="Times New Roman" w:hAnsi="Times New Roman"/>
        </w:rPr>
        <w:t xml:space="preserve"> do Tempo Comum</w:t>
      </w:r>
    </w:p>
    <w:p w14:paraId="6B8310DF" w14:textId="6FE3AD0B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70837">
        <w:rPr>
          <w:rFonts w:ascii="Times New Roman" w:hAnsi="Times New Roman"/>
          <w:color w:val="FF0000"/>
        </w:rPr>
        <w:t xml:space="preserve">[Oração Eucarística] </w:t>
      </w:r>
      <w:r w:rsidRPr="00070837">
        <w:rPr>
          <w:rFonts w:ascii="Times New Roman" w:hAnsi="Times New Roman"/>
        </w:rPr>
        <w:t>Oração Eucarística III</w:t>
      </w:r>
    </w:p>
    <w:p w14:paraId="3FD84190" w14:textId="2343737F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A5D81" w:rsidRPr="00D12C09">
        <w:rPr>
          <w:rFonts w:ascii="Times New Roman" w:hAnsi="Times New Roman"/>
        </w:rPr>
        <w:t xml:space="preserve">Bênção </w:t>
      </w:r>
      <w:r w:rsidR="001A5D81">
        <w:rPr>
          <w:rFonts w:ascii="Times New Roman" w:hAnsi="Times New Roman"/>
        </w:rPr>
        <w:t>s</w:t>
      </w:r>
      <w:r w:rsidR="001A5D81" w:rsidRPr="00D12C09">
        <w:rPr>
          <w:rFonts w:ascii="Times New Roman" w:hAnsi="Times New Roman"/>
        </w:rPr>
        <w:t xml:space="preserve">olene </w:t>
      </w:r>
      <w:r w:rsidR="001A5D81">
        <w:rPr>
          <w:rFonts w:ascii="Times New Roman" w:hAnsi="Times New Roman"/>
        </w:rPr>
        <w:t xml:space="preserve">para o </w:t>
      </w:r>
      <w:r w:rsidR="001A5D81" w:rsidRPr="00D12C09">
        <w:rPr>
          <w:rFonts w:ascii="Times New Roman" w:hAnsi="Times New Roman"/>
        </w:rPr>
        <w:t xml:space="preserve">Tempo Comum </w:t>
      </w:r>
      <w:r w:rsidR="001A5D81">
        <w:rPr>
          <w:rFonts w:ascii="Times New Roman" w:hAnsi="Times New Roman"/>
        </w:rPr>
        <w:t>I</w:t>
      </w:r>
      <w:r w:rsidR="005C2CAC">
        <w:rPr>
          <w:rFonts w:ascii="Times New Roman" w:hAnsi="Times New Roman"/>
        </w:rPr>
        <w:t>II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7B8B8806" w14:textId="0C2E9689" w:rsidR="001A5D81" w:rsidRPr="00830B01" w:rsidRDefault="005C2CAC" w:rsidP="001A5D81">
      <w:pPr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Oração Dominical</w:t>
      </w:r>
    </w:p>
    <w:p w14:paraId="0C56BF4F" w14:textId="77777777" w:rsidR="00651846" w:rsidRDefault="005C2CAC" w:rsidP="00651846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DD6941">
        <w:rPr>
          <w:rFonts w:ascii="Times New Roman" w:hAnsi="Times New Roman"/>
          <w:shd w:val="clear" w:color="auto" w:fill="FFFFFF"/>
        </w:rPr>
        <w:t>A «Oração do Senhor», o Pai-Nosso, que o próprio Jesus ensinou aos seus discípulos</w:t>
      </w:r>
      <w:r>
        <w:rPr>
          <w:rFonts w:ascii="Times New Roman" w:hAnsi="Times New Roman"/>
          <w:shd w:val="clear" w:color="auto" w:fill="FFFFFF"/>
        </w:rPr>
        <w:t>,</w:t>
      </w:r>
      <w:r w:rsidRPr="00DD6941">
        <w:rPr>
          <w:rFonts w:ascii="Times New Roman" w:hAnsi="Times New Roman"/>
          <w:shd w:val="clear" w:color="auto" w:fill="FFFFFF"/>
        </w:rPr>
        <w:t xml:space="preserve"> é uma oração </w:t>
      </w:r>
      <w:r>
        <w:rPr>
          <w:rFonts w:ascii="Times New Roman" w:hAnsi="Times New Roman"/>
          <w:shd w:val="clear" w:color="auto" w:fill="FFFFFF"/>
        </w:rPr>
        <w:t>de enorme</w:t>
      </w:r>
      <w:r w:rsidRPr="00DD6941">
        <w:rPr>
          <w:rFonts w:ascii="Times New Roman" w:hAnsi="Times New Roman"/>
          <w:shd w:val="clear" w:color="auto" w:fill="FFFFFF"/>
        </w:rPr>
        <w:t xml:space="preserve"> relevo, não só na oração pessoal, como também na oração litúrgica</w:t>
      </w:r>
      <w:r w:rsidR="00651846">
        <w:rPr>
          <w:rFonts w:ascii="Times New Roman" w:hAnsi="Times New Roman"/>
          <w:shd w:val="clear" w:color="auto" w:fill="FFFFFF"/>
        </w:rPr>
        <w:t>.</w:t>
      </w:r>
      <w:r w:rsidR="00651846">
        <w:rPr>
          <w:rFonts w:ascii="Times New Roman" w:hAnsi="Times New Roman"/>
        </w:rPr>
        <w:t xml:space="preserve"> </w:t>
      </w:r>
      <w:r w:rsidRPr="00DD6941">
        <w:rPr>
          <w:rFonts w:ascii="Times New Roman" w:hAnsi="Times New Roman"/>
          <w:shd w:val="clear" w:color="auto" w:fill="FFFFFF"/>
        </w:rPr>
        <w:t>Na celebração da Eucaristia, reza-se esta oração, pelo menos desde o século IV</w:t>
      </w:r>
      <w:r>
        <w:rPr>
          <w:rFonts w:ascii="Times New Roman" w:hAnsi="Times New Roman"/>
          <w:shd w:val="clear" w:color="auto" w:fill="FFFFFF"/>
        </w:rPr>
        <w:t xml:space="preserve">. </w:t>
      </w:r>
      <w:r w:rsidRPr="00DD6941">
        <w:rPr>
          <w:rFonts w:ascii="Times New Roman" w:hAnsi="Times New Roman"/>
          <w:shd w:val="clear" w:color="auto" w:fill="FFFFFF"/>
        </w:rPr>
        <w:t xml:space="preserve">Antes do momento em que a comunidade se dispõe a participar na mesa comum é convidada a dizer a oração da família dos filhos de Deus. </w:t>
      </w:r>
    </w:p>
    <w:p w14:paraId="7513DEC9" w14:textId="69F237E2" w:rsidR="005C2CAC" w:rsidRDefault="00651846" w:rsidP="00651846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DD6941">
        <w:rPr>
          <w:rFonts w:ascii="Times New Roman" w:hAnsi="Times New Roman"/>
          <w:shd w:val="clear" w:color="auto" w:fill="FFFFFF"/>
        </w:rPr>
        <w:t>«</w:t>
      </w:r>
      <w:r w:rsidRPr="00651846">
        <w:rPr>
          <w:rFonts w:ascii="Times New Roman" w:hAnsi="Times New Roman"/>
          <w:shd w:val="clear" w:color="auto" w:fill="FFFFFF"/>
        </w:rPr>
        <w:t>Na Oração dominical pede-se o pão de cada dia, que para os cristãos evoca principalmente o pão eucarístico; igualmente se pede a purificação dos pecados, de modo que efetivamente “as coisas santas sejam dadas aos santos”</w:t>
      </w:r>
      <w:r w:rsidRPr="00DD6941">
        <w:rPr>
          <w:rFonts w:ascii="Times New Roman" w:hAnsi="Times New Roman"/>
          <w:shd w:val="clear" w:color="auto" w:fill="FFFFFF"/>
        </w:rPr>
        <w:t>»</w:t>
      </w:r>
      <w:r>
        <w:rPr>
          <w:rFonts w:ascii="Times New Roman" w:hAnsi="Times New Roman"/>
          <w:shd w:val="clear" w:color="auto" w:fill="FFFFFF"/>
        </w:rPr>
        <w:t xml:space="preserve"> (IGMR 81). </w:t>
      </w:r>
      <w:r w:rsidR="005C2CAC" w:rsidRPr="00DD6941">
        <w:rPr>
          <w:rFonts w:ascii="Times New Roman" w:hAnsi="Times New Roman"/>
          <w:shd w:val="clear" w:color="auto" w:fill="FFFFFF"/>
        </w:rPr>
        <w:t>No Missal atual a estrutura da sua oração é a seguinte: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C2CAC">
        <w:rPr>
          <w:rFonts w:ascii="Times New Roman" w:hAnsi="Times New Roman"/>
          <w:shd w:val="clear" w:color="auto" w:fill="FFFFFF"/>
        </w:rPr>
        <w:t>o</w:t>
      </w:r>
      <w:r w:rsidR="005C2CAC" w:rsidRPr="00DD6941">
        <w:rPr>
          <w:rFonts w:ascii="Times New Roman" w:hAnsi="Times New Roman"/>
          <w:shd w:val="clear" w:color="auto" w:fill="FFFFFF"/>
        </w:rPr>
        <w:t xml:space="preserve"> presidente convida a orar;</w:t>
      </w:r>
      <w:r w:rsidR="005C2CAC">
        <w:rPr>
          <w:rFonts w:ascii="Times New Roman" w:hAnsi="Times New Roman"/>
          <w:shd w:val="clear" w:color="auto" w:fill="FFFFFF"/>
        </w:rPr>
        <w:t xml:space="preserve"> </w:t>
      </w:r>
      <w:r w:rsidR="005C2CAC" w:rsidRPr="00DD6941">
        <w:rPr>
          <w:rFonts w:ascii="Times New Roman" w:hAnsi="Times New Roman"/>
          <w:shd w:val="clear" w:color="auto" w:fill="FFFFFF"/>
        </w:rPr>
        <w:t>todos rezam o Pai-Nosso;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C2CAC" w:rsidRPr="00DD6941">
        <w:rPr>
          <w:rFonts w:ascii="Times New Roman" w:hAnsi="Times New Roman"/>
          <w:shd w:val="clear" w:color="auto" w:fill="FFFFFF"/>
        </w:rPr>
        <w:t>o presidente diz o embolismo («</w:t>
      </w:r>
      <w:r w:rsidR="005C2CAC">
        <w:rPr>
          <w:rFonts w:ascii="Times New Roman" w:hAnsi="Times New Roman"/>
          <w:shd w:val="clear" w:color="auto" w:fill="FFFFFF"/>
        </w:rPr>
        <w:t>Livrai-nos de todo o mal</w:t>
      </w:r>
      <w:r w:rsidR="005C2CAC" w:rsidRPr="00DD6941">
        <w:rPr>
          <w:rFonts w:ascii="Times New Roman" w:hAnsi="Times New Roman"/>
          <w:shd w:val="clear" w:color="auto" w:fill="FFFFFF"/>
        </w:rPr>
        <w:t>…»), ampliando a última das petições;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C2CAC" w:rsidRPr="00DD6941">
        <w:rPr>
          <w:rFonts w:ascii="Times New Roman" w:hAnsi="Times New Roman"/>
          <w:shd w:val="clear" w:color="auto" w:fill="FFFFFF"/>
        </w:rPr>
        <w:t>e, por fim, a comunidade aclama com a doxologia («Vosso é o reino e o poder…»)</w:t>
      </w:r>
      <w:r w:rsidR="005C2CAC">
        <w:rPr>
          <w:rFonts w:ascii="Times New Roman" w:hAnsi="Times New Roman"/>
          <w:shd w:val="clear" w:color="auto" w:fill="FFFFFF"/>
        </w:rPr>
        <w:t>.</w:t>
      </w:r>
    </w:p>
    <w:p w14:paraId="474C84CC" w14:textId="77777777" w:rsidR="001A5D81" w:rsidRPr="005C2CAC" w:rsidRDefault="001A5D81" w:rsidP="00E51EEC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14:paraId="51C40C85" w14:textId="77777777" w:rsidR="001A5D81" w:rsidRDefault="00201DC2" w:rsidP="001A5D8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36590D7D" w14:textId="77777777" w:rsidR="005C2CAC" w:rsidRPr="0025570D" w:rsidRDefault="005C2CAC" w:rsidP="005C2CAC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25570D">
        <w:rPr>
          <w:rFonts w:ascii="Times New Roman" w:hAnsi="Times New Roman"/>
        </w:rPr>
        <w:t>Nós precisamos das orações uns dos outros. Se desfalecemos na oração</w:t>
      </w:r>
      <w:r>
        <w:rPr>
          <w:rFonts w:ascii="Times New Roman" w:hAnsi="Times New Roman"/>
        </w:rPr>
        <w:t>,</w:t>
      </w:r>
      <w:r w:rsidRPr="0025570D">
        <w:rPr>
          <w:rFonts w:ascii="Times New Roman" w:hAnsi="Times New Roman"/>
        </w:rPr>
        <w:t xml:space="preserve"> nós e os nossos irmãos perdemos no combate contra o mal. Aarão e </w:t>
      </w:r>
      <w:proofErr w:type="spellStart"/>
      <w:r w:rsidRPr="0025570D">
        <w:rPr>
          <w:rFonts w:ascii="Times New Roman" w:hAnsi="Times New Roman"/>
        </w:rPr>
        <w:t>Hur</w:t>
      </w:r>
      <w:proofErr w:type="spellEnd"/>
      <w:r w:rsidRPr="0025570D">
        <w:rPr>
          <w:rFonts w:ascii="Times New Roman" w:hAnsi="Times New Roman"/>
        </w:rPr>
        <w:t xml:space="preserve"> seguravam as mãos de Moisés para que o cansaço não fizesse desfalecer a sua intensidade orante. Todos os ministros, através de uma atitude pessoal suplicante devem segurar as mãos do celebrante durante a oração, não fisicamente</w:t>
      </w:r>
      <w:r>
        <w:rPr>
          <w:rFonts w:ascii="Times New Roman" w:hAnsi="Times New Roman"/>
        </w:rPr>
        <w:t>,</w:t>
      </w:r>
      <w:r w:rsidRPr="0025570D">
        <w:rPr>
          <w:rFonts w:ascii="Times New Roman" w:hAnsi="Times New Roman"/>
        </w:rPr>
        <w:t xml:space="preserve"> mas transmitindo-lhes ânimo e coragem.</w:t>
      </w:r>
    </w:p>
    <w:p w14:paraId="7CDF2C7F" w14:textId="77777777" w:rsidR="001A5D81" w:rsidRDefault="001A5D81" w:rsidP="007F698C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49A17862" w14:textId="77777777" w:rsidR="005C2CAC" w:rsidRPr="00050860" w:rsidRDefault="005C2CAC" w:rsidP="005C2CA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1F608D82" w14:textId="28229DA7" w:rsidR="005C2CAC" w:rsidRDefault="005C2CAC" w:rsidP="005C2CA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Propõem-se os seguintes tropos para a fórmula C da preparação penitencial:</w:t>
      </w:r>
    </w:p>
    <w:p w14:paraId="5294287C" w14:textId="091BD279" w:rsidR="005C2CAC" w:rsidRPr="00680953" w:rsidRDefault="005C2CAC" w:rsidP="005C2CA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V/</w:t>
      </w:r>
      <w:r w:rsidRPr="00680953">
        <w:rPr>
          <w:rFonts w:ascii="Times New Roman" w:hAnsi="Times New Roman"/>
          <w:bCs/>
        </w:rPr>
        <w:t xml:space="preserve"> Senhor, porque a nossa falta de oração nos arrefece o ardor da missão,</w:t>
      </w:r>
      <w:r>
        <w:rPr>
          <w:rFonts w:ascii="Times New Roman" w:hAnsi="Times New Roman"/>
          <w:bCs/>
        </w:rPr>
        <w:t xml:space="preserve"> </w:t>
      </w:r>
      <w:r w:rsidRPr="00680953">
        <w:rPr>
          <w:rFonts w:ascii="Times New Roman" w:hAnsi="Times New Roman"/>
          <w:bCs/>
        </w:rPr>
        <w:t>Senhor, tende piedade de nós</w:t>
      </w:r>
      <w:r>
        <w:rPr>
          <w:rFonts w:ascii="Times New Roman" w:hAnsi="Times New Roman"/>
          <w:bCs/>
        </w:rPr>
        <w:t>.</w:t>
      </w:r>
    </w:p>
    <w:p w14:paraId="18E1F192" w14:textId="65DC8D7F" w:rsidR="005C2CAC" w:rsidRPr="00680953" w:rsidRDefault="005C2CAC" w:rsidP="005C2CA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D0EC0">
        <w:rPr>
          <w:rFonts w:ascii="Times New Roman" w:hAnsi="Times New Roman"/>
          <w:bCs/>
          <w:color w:val="FF0000"/>
        </w:rPr>
        <w:t>R</w:t>
      </w:r>
      <w:r>
        <w:rPr>
          <w:rFonts w:ascii="Times New Roman" w:hAnsi="Times New Roman"/>
          <w:bCs/>
          <w:color w:val="FF0000"/>
        </w:rPr>
        <w:t>/</w:t>
      </w:r>
      <w:r w:rsidRPr="00680953">
        <w:rPr>
          <w:rFonts w:ascii="Times New Roman" w:hAnsi="Times New Roman"/>
          <w:bCs/>
        </w:rPr>
        <w:t xml:space="preserve"> </w:t>
      </w:r>
      <w:r w:rsidRPr="0025570D">
        <w:rPr>
          <w:rFonts w:ascii="Times New Roman" w:hAnsi="Times New Roman"/>
          <w:bCs/>
          <w:i/>
          <w:iCs/>
        </w:rPr>
        <w:t>Senhor, tende piedade de nós</w:t>
      </w:r>
      <w:r>
        <w:rPr>
          <w:rFonts w:ascii="Times New Roman" w:hAnsi="Times New Roman"/>
          <w:bCs/>
          <w:i/>
          <w:iCs/>
        </w:rPr>
        <w:t>.</w:t>
      </w:r>
    </w:p>
    <w:p w14:paraId="2EFD1D52" w14:textId="77777777" w:rsidR="005C2CAC" w:rsidRPr="00680953" w:rsidRDefault="005C2CAC" w:rsidP="005C2CA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V/</w:t>
      </w:r>
      <w:r w:rsidRPr="00680953">
        <w:rPr>
          <w:rFonts w:ascii="Times New Roman" w:hAnsi="Times New Roman"/>
          <w:bCs/>
        </w:rPr>
        <w:t xml:space="preserve"> Cristo, porque em família preferimos a omissão e demissão à transmissão da nossa fé, Cristo, tende piedade de nós! </w:t>
      </w:r>
    </w:p>
    <w:p w14:paraId="3F5A9DDE" w14:textId="77777777" w:rsidR="005C2CAC" w:rsidRPr="00680953" w:rsidRDefault="005C2CAC" w:rsidP="005C2CA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R/</w:t>
      </w:r>
      <w:r w:rsidRPr="00680953">
        <w:rPr>
          <w:rFonts w:ascii="Times New Roman" w:hAnsi="Times New Roman"/>
          <w:bCs/>
        </w:rPr>
        <w:t xml:space="preserve"> </w:t>
      </w:r>
      <w:r w:rsidRPr="0025570D">
        <w:rPr>
          <w:rFonts w:ascii="Times New Roman" w:hAnsi="Times New Roman"/>
          <w:bCs/>
          <w:i/>
          <w:iCs/>
        </w:rPr>
        <w:t>Cristo, tende piedade de nós!</w:t>
      </w:r>
    </w:p>
    <w:p w14:paraId="126727A4" w14:textId="77777777" w:rsidR="005C2CAC" w:rsidRPr="00680953" w:rsidRDefault="005C2CAC" w:rsidP="005C2CA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V/</w:t>
      </w:r>
      <w:r w:rsidRPr="00680953">
        <w:rPr>
          <w:rFonts w:ascii="Times New Roman" w:hAnsi="Times New Roman"/>
          <w:bCs/>
        </w:rPr>
        <w:t xml:space="preserve"> Senhor, porque o isolamento e a divisão põem em causa a comunhão, que é a fonte da missão, Senhor, tende piedade de nós! </w:t>
      </w:r>
    </w:p>
    <w:p w14:paraId="1A6877D3" w14:textId="77777777" w:rsidR="005C2CAC" w:rsidRPr="00815143" w:rsidRDefault="005C2CAC" w:rsidP="005C2CA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D0EC0">
        <w:rPr>
          <w:rFonts w:ascii="Times New Roman" w:hAnsi="Times New Roman"/>
          <w:bCs/>
          <w:color w:val="FF0000"/>
        </w:rPr>
        <w:t>R</w:t>
      </w:r>
      <w:r>
        <w:rPr>
          <w:rFonts w:ascii="Times New Roman" w:hAnsi="Times New Roman"/>
          <w:bCs/>
          <w:color w:val="FF0000"/>
        </w:rPr>
        <w:t>/</w:t>
      </w:r>
      <w:r w:rsidRPr="00680953">
        <w:rPr>
          <w:rFonts w:ascii="Times New Roman" w:hAnsi="Times New Roman"/>
          <w:bCs/>
        </w:rPr>
        <w:t xml:space="preserve"> </w:t>
      </w:r>
      <w:r w:rsidRPr="0025570D">
        <w:rPr>
          <w:rFonts w:ascii="Times New Roman" w:hAnsi="Times New Roman"/>
          <w:bCs/>
          <w:i/>
          <w:iCs/>
        </w:rPr>
        <w:t>Senhor, tende piedade de nós!</w:t>
      </w:r>
    </w:p>
    <w:p w14:paraId="1CA628C8" w14:textId="77777777" w:rsidR="005C2CAC" w:rsidRDefault="005C2CA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3A4C5002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3AE5AE00" w14:textId="064854BF" w:rsidR="005C2CAC" w:rsidRPr="00264EC3" w:rsidRDefault="005C2CAC" w:rsidP="005C2CA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64EC3">
        <w:rPr>
          <w:rFonts w:ascii="Times New Roman" w:hAnsi="Times New Roman"/>
          <w:bCs/>
        </w:rPr>
        <w:t>Jesus alerta-nos</w:t>
      </w:r>
      <w:r>
        <w:rPr>
          <w:rFonts w:ascii="Times New Roman" w:hAnsi="Times New Roman"/>
          <w:bCs/>
        </w:rPr>
        <w:t>, com afinco,</w:t>
      </w:r>
      <w:r w:rsidRPr="00264EC3">
        <w:rPr>
          <w:rFonts w:ascii="Times New Roman" w:hAnsi="Times New Roman"/>
          <w:bCs/>
        </w:rPr>
        <w:t xml:space="preserve"> para a necessidade de orar sempre</w:t>
      </w:r>
      <w:r>
        <w:rPr>
          <w:rFonts w:ascii="Times New Roman" w:hAnsi="Times New Roman"/>
          <w:bCs/>
        </w:rPr>
        <w:t>,</w:t>
      </w:r>
      <w:r w:rsidRPr="00264EC3">
        <w:rPr>
          <w:rFonts w:ascii="Times New Roman" w:hAnsi="Times New Roman"/>
          <w:bCs/>
        </w:rPr>
        <w:t xml:space="preserve"> sem desanimar, mesmo nas maiores adversidades da vida. </w:t>
      </w:r>
      <w:r>
        <w:rPr>
          <w:rFonts w:ascii="Times New Roman" w:hAnsi="Times New Roman"/>
          <w:bCs/>
        </w:rPr>
        <w:t>A a</w:t>
      </w:r>
      <w:r w:rsidRPr="00264EC3">
        <w:rPr>
          <w:rFonts w:ascii="Times New Roman" w:hAnsi="Times New Roman"/>
          <w:bCs/>
        </w:rPr>
        <w:t xml:space="preserve">titude orante é a de quem possui </w:t>
      </w:r>
      <w:r>
        <w:rPr>
          <w:rFonts w:ascii="Times New Roman" w:hAnsi="Times New Roman"/>
          <w:bCs/>
        </w:rPr>
        <w:t>a graça d</w:t>
      </w:r>
      <w:r w:rsidRPr="00264EC3">
        <w:rPr>
          <w:rFonts w:ascii="Times New Roman" w:hAnsi="Times New Roman"/>
          <w:bCs/>
        </w:rPr>
        <w:t>o Senhor</w:t>
      </w:r>
      <w:r>
        <w:rPr>
          <w:rFonts w:ascii="Times New Roman" w:hAnsi="Times New Roman"/>
          <w:bCs/>
        </w:rPr>
        <w:t>,</w:t>
      </w:r>
      <w:r w:rsidRPr="00264EC3">
        <w:rPr>
          <w:rFonts w:ascii="Times New Roman" w:hAnsi="Times New Roman"/>
          <w:bCs/>
        </w:rPr>
        <w:t xml:space="preserve"> sempre</w:t>
      </w:r>
      <w:r>
        <w:rPr>
          <w:rFonts w:ascii="Times New Roman" w:hAnsi="Times New Roman"/>
          <w:bCs/>
        </w:rPr>
        <w:t>,</w:t>
      </w:r>
      <w:r w:rsidRPr="00264EC3">
        <w:rPr>
          <w:rFonts w:ascii="Times New Roman" w:hAnsi="Times New Roman"/>
          <w:bCs/>
        </w:rPr>
        <w:t xml:space="preserve"> na mente, no coração e na boca para proclamar a Sua Palavra. Deus escuta sempre as orações de que</w:t>
      </w:r>
      <w:r>
        <w:rPr>
          <w:rFonts w:ascii="Times New Roman" w:hAnsi="Times New Roman"/>
          <w:bCs/>
        </w:rPr>
        <w:t>m</w:t>
      </w:r>
      <w:r w:rsidRPr="00264EC3">
        <w:rPr>
          <w:rFonts w:ascii="Times New Roman" w:hAnsi="Times New Roman"/>
          <w:bCs/>
        </w:rPr>
        <w:t xml:space="preserve"> se dirige a Ele com constância, fé e confiança. </w:t>
      </w:r>
      <w:r>
        <w:rPr>
          <w:rFonts w:ascii="Times New Roman" w:hAnsi="Times New Roman"/>
          <w:bCs/>
        </w:rPr>
        <w:t>Todavia,</w:t>
      </w:r>
      <w:r w:rsidRPr="00264EC3">
        <w:rPr>
          <w:rFonts w:ascii="Times New Roman" w:hAnsi="Times New Roman"/>
          <w:bCs/>
        </w:rPr>
        <w:t xml:space="preserve"> só intervém no momento oportuno e</w:t>
      </w:r>
      <w:r>
        <w:rPr>
          <w:rFonts w:ascii="Times New Roman" w:hAnsi="Times New Roman"/>
          <w:bCs/>
        </w:rPr>
        <w:t>,</w:t>
      </w:r>
      <w:r w:rsidRPr="00264EC3">
        <w:rPr>
          <w:rFonts w:ascii="Times New Roman" w:hAnsi="Times New Roman"/>
          <w:bCs/>
        </w:rPr>
        <w:t xml:space="preserve"> de maneira</w:t>
      </w:r>
      <w:r>
        <w:rPr>
          <w:rFonts w:ascii="Times New Roman" w:hAnsi="Times New Roman"/>
          <w:bCs/>
        </w:rPr>
        <w:t>,</w:t>
      </w:r>
      <w:r w:rsidRPr="00264EC3">
        <w:rPr>
          <w:rFonts w:ascii="Times New Roman" w:hAnsi="Times New Roman"/>
          <w:bCs/>
        </w:rPr>
        <w:t xml:space="preserve"> que nem sempre corresponde à que </w:t>
      </w:r>
      <w:r>
        <w:rPr>
          <w:rFonts w:ascii="Times New Roman" w:hAnsi="Times New Roman"/>
          <w:bCs/>
        </w:rPr>
        <w:t xml:space="preserve">gostaríamos. </w:t>
      </w:r>
    </w:p>
    <w:p w14:paraId="1851014E" w14:textId="77777777" w:rsidR="005C2CAC" w:rsidRDefault="005C2CAC" w:rsidP="005C2CA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64EC3">
        <w:rPr>
          <w:rFonts w:ascii="Times New Roman" w:hAnsi="Times New Roman"/>
          <w:bCs/>
        </w:rPr>
        <w:t xml:space="preserve">A oração é o teste, o revelador, a fonte e a expressão da fé que se traduz em obras. A Palavra de Deus </w:t>
      </w:r>
      <w:r>
        <w:rPr>
          <w:rFonts w:ascii="Times New Roman" w:hAnsi="Times New Roman"/>
          <w:bCs/>
        </w:rPr>
        <w:t>apresenta, pertinente,</w:t>
      </w:r>
      <w:r w:rsidRPr="00264EC3">
        <w:rPr>
          <w:rFonts w:ascii="Times New Roman" w:hAnsi="Times New Roman"/>
          <w:bCs/>
        </w:rPr>
        <w:t xml:space="preserve"> onde </w:t>
      </w:r>
      <w:r>
        <w:rPr>
          <w:rFonts w:ascii="Times New Roman" w:hAnsi="Times New Roman"/>
          <w:bCs/>
        </w:rPr>
        <w:t xml:space="preserve">está o “bem” </w:t>
      </w:r>
      <w:r w:rsidRPr="00264EC3">
        <w:rPr>
          <w:rFonts w:ascii="Times New Roman" w:hAnsi="Times New Roman"/>
          <w:bCs/>
        </w:rPr>
        <w:t xml:space="preserve">e qual o modo de o </w:t>
      </w:r>
      <w:r>
        <w:rPr>
          <w:rFonts w:ascii="Times New Roman" w:hAnsi="Times New Roman"/>
          <w:bCs/>
        </w:rPr>
        <w:t>praticar, em</w:t>
      </w:r>
      <w:r w:rsidRPr="00264EC3">
        <w:rPr>
          <w:rFonts w:ascii="Times New Roman" w:hAnsi="Times New Roman"/>
          <w:bCs/>
        </w:rPr>
        <w:t xml:space="preserve"> liberdade. Nela encontramos as </w:t>
      </w:r>
      <w:r>
        <w:rPr>
          <w:rFonts w:ascii="Times New Roman" w:hAnsi="Times New Roman"/>
          <w:bCs/>
        </w:rPr>
        <w:t>“</w:t>
      </w:r>
      <w:r w:rsidRPr="00264EC3">
        <w:rPr>
          <w:rFonts w:ascii="Times New Roman" w:hAnsi="Times New Roman"/>
          <w:bCs/>
        </w:rPr>
        <w:t>armas</w:t>
      </w:r>
      <w:r>
        <w:rPr>
          <w:rFonts w:ascii="Times New Roman" w:hAnsi="Times New Roman"/>
          <w:bCs/>
        </w:rPr>
        <w:t>”</w:t>
      </w:r>
      <w:r w:rsidRPr="00264EC3">
        <w:rPr>
          <w:rFonts w:ascii="Times New Roman" w:hAnsi="Times New Roman"/>
          <w:bCs/>
        </w:rPr>
        <w:t xml:space="preserve"> necessárias para travar o combate da vida</w:t>
      </w:r>
      <w:r>
        <w:rPr>
          <w:rFonts w:ascii="Times New Roman" w:hAnsi="Times New Roman"/>
          <w:bCs/>
        </w:rPr>
        <w:t>,</w:t>
      </w:r>
      <w:r w:rsidRPr="00264EC3">
        <w:rPr>
          <w:rFonts w:ascii="Times New Roman" w:hAnsi="Times New Roman"/>
          <w:bCs/>
        </w:rPr>
        <w:t xml:space="preserve"> segundo Deus.</w:t>
      </w:r>
      <w:r>
        <w:rPr>
          <w:rFonts w:ascii="Times New Roman" w:hAnsi="Times New Roman"/>
          <w:bCs/>
        </w:rPr>
        <w:t xml:space="preserve"> Por isso, a oração pode ser o elo que faça permanecer as famílias juntas.</w:t>
      </w:r>
    </w:p>
    <w:p w14:paraId="7734D1AE" w14:textId="77777777" w:rsidR="00601594" w:rsidRDefault="00601594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405CFD7E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3F05EC5E" w14:textId="77777777" w:rsidR="005C2CAC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V/</w:t>
      </w:r>
      <w:r w:rsidRPr="00846AEA">
        <w:rPr>
          <w:rFonts w:ascii="Times New Roman" w:eastAsia="Times New Roman" w:hAnsi="Times New Roman"/>
          <w:bCs/>
        </w:rPr>
        <w:t xml:space="preserve"> Irmãs e irmãos, oremos ao Pai do Céu pelos que proclamam a Palavra, pelas diversas vocações na santa Igreja e pelo testemunho de santidade dos cristãos, dizendo (ou: cantando), com sincera piedade:</w:t>
      </w:r>
    </w:p>
    <w:p w14:paraId="61499E6C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R/</w:t>
      </w:r>
      <w:r w:rsidRPr="00846AEA">
        <w:rPr>
          <w:rFonts w:ascii="Times New Roman" w:eastAsia="Times New Roman" w:hAnsi="Times New Roman"/>
          <w:bCs/>
        </w:rPr>
        <w:t xml:space="preserve"> </w:t>
      </w:r>
      <w:r w:rsidRPr="00846AEA">
        <w:rPr>
          <w:rFonts w:ascii="Times New Roman" w:eastAsia="Times New Roman" w:hAnsi="Times New Roman"/>
          <w:bCs/>
          <w:i/>
          <w:iCs/>
        </w:rPr>
        <w:t>Ouvi, Senhor, a oração do vosso povo.</w:t>
      </w:r>
    </w:p>
    <w:p w14:paraId="604F91FD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7A0814E" w14:textId="38DFA554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1.</w:t>
      </w:r>
      <w:r w:rsidRPr="00846AEA">
        <w:rPr>
          <w:rFonts w:ascii="Times New Roman" w:eastAsia="Times New Roman" w:hAnsi="Times New Roman"/>
          <w:bCs/>
        </w:rPr>
        <w:tab/>
        <w:t>Pelas Igreja</w:t>
      </w:r>
      <w:r w:rsidR="009B5D13">
        <w:rPr>
          <w:rFonts w:ascii="Times New Roman" w:eastAsia="Times New Roman" w:hAnsi="Times New Roman"/>
          <w:bCs/>
        </w:rPr>
        <w:t>s</w:t>
      </w:r>
      <w:r w:rsidRPr="00846AEA">
        <w:rPr>
          <w:rFonts w:ascii="Times New Roman" w:eastAsia="Times New Roman" w:hAnsi="Times New Roman"/>
          <w:bCs/>
        </w:rPr>
        <w:t xml:space="preserve"> </w:t>
      </w:r>
      <w:r w:rsidR="009B5D13">
        <w:rPr>
          <w:rFonts w:ascii="Times New Roman" w:eastAsia="Times New Roman" w:hAnsi="Times New Roman"/>
          <w:bCs/>
        </w:rPr>
        <w:t xml:space="preserve">de todo o mundo a caminhar em conjunto com </w:t>
      </w:r>
      <w:r w:rsidRPr="00846AEA">
        <w:rPr>
          <w:rFonts w:ascii="Times New Roman" w:eastAsia="Times New Roman" w:hAnsi="Times New Roman"/>
          <w:bCs/>
        </w:rPr>
        <w:t xml:space="preserve">o Papa </w:t>
      </w:r>
      <w:r w:rsidR="009B5D13">
        <w:rPr>
          <w:rFonts w:ascii="Times New Roman" w:eastAsia="Times New Roman" w:hAnsi="Times New Roman"/>
          <w:bCs/>
        </w:rPr>
        <w:t>Leão XIV</w:t>
      </w:r>
      <w:r w:rsidRPr="00846AEA">
        <w:rPr>
          <w:rFonts w:ascii="Times New Roman" w:eastAsia="Times New Roman" w:hAnsi="Times New Roman"/>
          <w:bCs/>
        </w:rPr>
        <w:t>, que as confirma na fé, e por aqueles que lhes anunciam a Palavra, oremos.</w:t>
      </w:r>
    </w:p>
    <w:p w14:paraId="138D8AD8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38143D76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lastRenderedPageBreak/>
        <w:t>2.</w:t>
      </w:r>
      <w:r w:rsidRPr="00846AEA">
        <w:rPr>
          <w:rFonts w:ascii="Times New Roman" w:eastAsia="Times New Roman" w:hAnsi="Times New Roman"/>
          <w:bCs/>
        </w:rPr>
        <w:tab/>
        <w:t>Pelos que proclamam sem desânimo o Evangelho, pelos que falam de Cristo com a vida e pelos fiéis que não esquecem a oração, oremos.</w:t>
      </w:r>
    </w:p>
    <w:p w14:paraId="7B86AC29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788787FE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3.</w:t>
      </w:r>
      <w:r w:rsidRPr="00846AEA">
        <w:rPr>
          <w:rFonts w:ascii="Times New Roman" w:eastAsia="Times New Roman" w:hAnsi="Times New Roman"/>
          <w:bCs/>
        </w:rPr>
        <w:tab/>
        <w:t>Pelos juízes a quem compete fazer justiça, pelos que prestam atenção aos mais pequenos e pelas viúvas e pessoas sem defesa, oremos.</w:t>
      </w:r>
    </w:p>
    <w:p w14:paraId="02791915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7AC3ED34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4.</w:t>
      </w:r>
      <w:r w:rsidRPr="00846AEA">
        <w:rPr>
          <w:rFonts w:ascii="Times New Roman" w:eastAsia="Times New Roman" w:hAnsi="Times New Roman"/>
          <w:bCs/>
        </w:rPr>
        <w:tab/>
        <w:t>Por todos os países de missão, pelos missionários que levam ao longe a Boa Nova e pelos cristãos que oram sem desânimo, oremos.</w:t>
      </w:r>
    </w:p>
    <w:p w14:paraId="496FD509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24C8F76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5.</w:t>
      </w:r>
      <w:r w:rsidRPr="00846AEA">
        <w:rPr>
          <w:rFonts w:ascii="Times New Roman" w:eastAsia="Times New Roman" w:hAnsi="Times New Roman"/>
          <w:bCs/>
        </w:rPr>
        <w:tab/>
        <w:t>Pela nossa assembleia aqui reunida, pelos fiéis que permanecem firmes na esperança e pelos que praticam com alegria a caridade, oremos.</w:t>
      </w:r>
    </w:p>
    <w:p w14:paraId="2E288FDD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523DDA3" w14:textId="1736EAB1" w:rsidR="005C2CAC" w:rsidRPr="00050860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V/</w:t>
      </w:r>
      <w:r w:rsidRPr="00846AEA">
        <w:rPr>
          <w:rFonts w:ascii="Times New Roman" w:eastAsia="Times New Roman" w:hAnsi="Times New Roman"/>
          <w:bCs/>
        </w:rPr>
        <w:t xml:space="preserve"> Tornai-nos ativos, Senhor, no campo da missão e, para que todo o ser</w:t>
      </w:r>
      <w:r w:rsidR="009B5D13">
        <w:rPr>
          <w:rFonts w:ascii="Times New Roman" w:eastAsia="Times New Roman" w:hAnsi="Times New Roman"/>
          <w:bCs/>
        </w:rPr>
        <w:t xml:space="preserve"> </w:t>
      </w:r>
      <w:proofErr w:type="gramStart"/>
      <w:r w:rsidRPr="00846AEA">
        <w:rPr>
          <w:rFonts w:ascii="Times New Roman" w:eastAsia="Times New Roman" w:hAnsi="Times New Roman"/>
          <w:bCs/>
        </w:rPr>
        <w:t>humano Vos</w:t>
      </w:r>
      <w:proofErr w:type="gramEnd"/>
      <w:r w:rsidRPr="00846AEA">
        <w:rPr>
          <w:rFonts w:ascii="Times New Roman" w:eastAsia="Times New Roman" w:hAnsi="Times New Roman"/>
          <w:bCs/>
        </w:rPr>
        <w:t xml:space="preserve"> conheça, fazei-nos orar em espírito e verdade. Por Cristo, Senhor Nosso.</w:t>
      </w:r>
    </w:p>
    <w:p w14:paraId="2BFA9394" w14:textId="77777777" w:rsidR="005C2CAC" w:rsidRPr="00846AEA" w:rsidRDefault="005C2CAC" w:rsidP="005C2CA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46AEA">
        <w:rPr>
          <w:rFonts w:ascii="Times New Roman" w:eastAsia="Times New Roman" w:hAnsi="Times New Roman"/>
          <w:bCs/>
          <w:color w:val="FF0000"/>
        </w:rPr>
        <w:t>R/</w:t>
      </w:r>
      <w:r w:rsidRPr="00846AEA">
        <w:rPr>
          <w:rFonts w:ascii="Times New Roman" w:eastAsia="Times New Roman" w:hAnsi="Times New Roman"/>
          <w:bCs/>
        </w:rPr>
        <w:t xml:space="preserve"> </w:t>
      </w:r>
      <w:r w:rsidRPr="0025570D">
        <w:rPr>
          <w:rFonts w:ascii="Times New Roman" w:eastAsia="Times New Roman" w:hAnsi="Times New Roman"/>
          <w:bCs/>
          <w:i/>
          <w:iCs/>
        </w:rPr>
        <w:t>Ámen</w:t>
      </w:r>
      <w:r w:rsidRPr="00846AEA">
        <w:rPr>
          <w:rFonts w:ascii="Times New Roman" w:eastAsia="Times New Roman" w:hAnsi="Times New Roman"/>
          <w:bCs/>
          <w:i/>
          <w:iCs/>
        </w:rPr>
        <w:t>.</w:t>
      </w:r>
    </w:p>
    <w:p w14:paraId="46FC54AE" w14:textId="77777777" w:rsidR="005C2CAC" w:rsidRPr="00815143" w:rsidRDefault="005C2CAC" w:rsidP="005C2CA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80928D" w14:textId="77777777" w:rsidR="005C2CAC" w:rsidRDefault="005C2CAC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06D79FD6" w14:textId="7F545A25" w:rsidR="001A5D81" w:rsidRDefault="005C2CAC" w:rsidP="007072F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C2CAC">
        <w:rPr>
          <w:rFonts w:ascii="Times New Roman" w:eastAsia="Times New Roman" w:hAnsi="Times New Roman"/>
          <w:lang w:eastAsia="pt-PT"/>
        </w:rPr>
        <w:t xml:space="preserve">A oração </w:t>
      </w:r>
      <w:proofErr w:type="spellStart"/>
      <w:r w:rsidRPr="005C2CAC">
        <w:rPr>
          <w:rFonts w:ascii="Times New Roman" w:eastAsia="Times New Roman" w:hAnsi="Times New Roman"/>
          <w:lang w:eastAsia="pt-PT"/>
        </w:rPr>
        <w:t>lit</w:t>
      </w:r>
      <w:r w:rsidR="00BE6AC3">
        <w:rPr>
          <w:rFonts w:ascii="Times New Roman" w:eastAsia="Times New Roman" w:hAnsi="Times New Roman"/>
          <w:lang w:eastAsia="pt-PT"/>
        </w:rPr>
        <w:t>â</w:t>
      </w:r>
      <w:r w:rsidRPr="005C2CAC">
        <w:rPr>
          <w:rFonts w:ascii="Times New Roman" w:eastAsia="Times New Roman" w:hAnsi="Times New Roman"/>
          <w:lang w:eastAsia="pt-PT"/>
        </w:rPr>
        <w:t>nica</w:t>
      </w:r>
      <w:proofErr w:type="spellEnd"/>
      <w:r w:rsidRPr="005C2CAC">
        <w:rPr>
          <w:rFonts w:ascii="Times New Roman" w:eastAsia="Times New Roman" w:hAnsi="Times New Roman"/>
          <w:lang w:eastAsia="pt-PT"/>
        </w:rPr>
        <w:t xml:space="preserve"> é caracterizada pela sua forma repetitiva e insistente</w:t>
      </w:r>
      <w:r w:rsidR="00BE6AC3">
        <w:rPr>
          <w:rFonts w:ascii="Times New Roman" w:eastAsia="Times New Roman" w:hAnsi="Times New Roman"/>
          <w:lang w:eastAsia="pt-PT"/>
        </w:rPr>
        <w:t>,</w:t>
      </w:r>
      <w:r w:rsidRPr="005C2CAC">
        <w:rPr>
          <w:rFonts w:ascii="Times New Roman" w:eastAsia="Times New Roman" w:hAnsi="Times New Roman"/>
          <w:lang w:eastAsia="pt-PT"/>
        </w:rPr>
        <w:t xml:space="preserve"> significando a perseverança na oração. A Eucaristia começa com a litania d</w:t>
      </w:r>
      <w:r w:rsidR="00BE6AC3">
        <w:rPr>
          <w:rFonts w:ascii="Times New Roman" w:eastAsia="Times New Roman" w:hAnsi="Times New Roman"/>
          <w:lang w:eastAsia="pt-PT"/>
        </w:rPr>
        <w:t xml:space="preserve">a Preparação Penitencial </w:t>
      </w:r>
      <w:r w:rsidRPr="005C2CAC">
        <w:rPr>
          <w:rFonts w:ascii="Times New Roman" w:eastAsia="Times New Roman" w:hAnsi="Times New Roman"/>
          <w:lang w:eastAsia="pt-PT"/>
        </w:rPr>
        <w:t>e prolonga-se no interior do</w:t>
      </w:r>
      <w:r w:rsidR="00BE6AC3">
        <w:rPr>
          <w:rFonts w:ascii="Times New Roman" w:eastAsia="Times New Roman" w:hAnsi="Times New Roman"/>
          <w:lang w:eastAsia="pt-PT"/>
        </w:rPr>
        <w:t xml:space="preserve"> hino</w:t>
      </w:r>
      <w:r w:rsidRPr="005C2CAC">
        <w:rPr>
          <w:rFonts w:ascii="Times New Roman" w:eastAsia="Times New Roman" w:hAnsi="Times New Roman"/>
          <w:lang w:eastAsia="pt-PT"/>
        </w:rPr>
        <w:t xml:space="preserve"> </w:t>
      </w:r>
      <w:r w:rsidR="00BE6AC3">
        <w:rPr>
          <w:rFonts w:ascii="Times New Roman" w:eastAsia="Times New Roman" w:hAnsi="Times New Roman"/>
          <w:lang w:eastAsia="pt-PT"/>
        </w:rPr>
        <w:t>“</w:t>
      </w:r>
      <w:r w:rsidRPr="005C2CAC">
        <w:rPr>
          <w:rFonts w:ascii="Times New Roman" w:eastAsia="Times New Roman" w:hAnsi="Times New Roman"/>
          <w:lang w:eastAsia="pt-PT"/>
        </w:rPr>
        <w:t>Glória</w:t>
      </w:r>
      <w:r w:rsidR="00BE6AC3">
        <w:rPr>
          <w:rFonts w:ascii="Times New Roman" w:eastAsia="Times New Roman" w:hAnsi="Times New Roman"/>
          <w:lang w:eastAsia="pt-PT"/>
        </w:rPr>
        <w:t>”</w:t>
      </w:r>
      <w:r w:rsidRPr="005C2CAC">
        <w:rPr>
          <w:rFonts w:ascii="Times New Roman" w:eastAsia="Times New Roman" w:hAnsi="Times New Roman"/>
          <w:lang w:eastAsia="pt-PT"/>
        </w:rPr>
        <w:t>. Esta prece recorrente, à imagem da viúva do Evangelho, não procura vencer Deus pelo cansaço. Ela reconhece a nossa fé sempre vacilante e ténue. De facto, como diz o Evangelho: qual de vós, se o filho lhe pedir pão, lhe dará uma pedra? Não é necessário insistir para que Deus nos dê boas coisas. Todavia, a persistência molda o nosso desejo à litania que pronunciamos. Repetimos</w:t>
      </w:r>
      <w:r w:rsidR="00BE6AC3">
        <w:rPr>
          <w:rFonts w:ascii="Times New Roman" w:eastAsia="Times New Roman" w:hAnsi="Times New Roman"/>
          <w:lang w:eastAsia="pt-PT"/>
        </w:rPr>
        <w:t>,</w:t>
      </w:r>
      <w:r w:rsidRPr="005C2CAC">
        <w:rPr>
          <w:rFonts w:ascii="Times New Roman" w:eastAsia="Times New Roman" w:hAnsi="Times New Roman"/>
          <w:lang w:eastAsia="pt-PT"/>
        </w:rPr>
        <w:t xml:space="preserve"> não porque Deus resiste em aceder à nossa súplica </w:t>
      </w:r>
      <w:proofErr w:type="spellStart"/>
      <w:r w:rsidRPr="005C2CAC">
        <w:rPr>
          <w:rFonts w:ascii="Times New Roman" w:eastAsia="Times New Roman" w:hAnsi="Times New Roman"/>
          <w:lang w:eastAsia="pt-PT"/>
        </w:rPr>
        <w:t>litânica</w:t>
      </w:r>
      <w:proofErr w:type="spellEnd"/>
      <w:r w:rsidRPr="005C2CAC">
        <w:rPr>
          <w:rFonts w:ascii="Times New Roman" w:eastAsia="Times New Roman" w:hAnsi="Times New Roman"/>
          <w:lang w:eastAsia="pt-PT"/>
        </w:rPr>
        <w:t>, mas para que o nosso coração, ouvindo a nossa boca, se acorde ao nosso pedido reiterado.</w:t>
      </w:r>
    </w:p>
    <w:p w14:paraId="6479CA19" w14:textId="77777777" w:rsidR="005C2CAC" w:rsidRDefault="005C2CAC" w:rsidP="007072F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F31EBBC" w14:textId="77777777" w:rsidR="005C2CAC" w:rsidRPr="00815143" w:rsidRDefault="005C2CAC" w:rsidP="007072F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2BD49AB" w14:textId="1B0CEBBA" w:rsidR="005C2CAC" w:rsidRPr="00815143" w:rsidRDefault="00BE6AC3" w:rsidP="005C2CA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Vamos</w:t>
      </w:r>
      <w:r w:rsidR="005C2CAC" w:rsidRPr="007C0950">
        <w:rPr>
          <w:rFonts w:ascii="Times New Roman" w:eastAsia="Times New Roman" w:hAnsi="Times New Roman"/>
        </w:rPr>
        <w:t xml:space="preserve"> orar</w:t>
      </w:r>
      <w:r w:rsidR="005C2CAC">
        <w:rPr>
          <w:rFonts w:ascii="Times New Roman" w:eastAsia="Times New Roman" w:hAnsi="Times New Roman"/>
        </w:rPr>
        <w:t xml:space="preserve"> </w:t>
      </w:r>
      <w:r w:rsidR="005C2CAC" w:rsidRPr="007C0950">
        <w:rPr>
          <w:rFonts w:ascii="Times New Roman" w:eastAsia="Times New Roman" w:hAnsi="Times New Roman"/>
        </w:rPr>
        <w:t>sem desanimar</w:t>
      </w:r>
      <w:r w:rsidR="005C2CAC">
        <w:rPr>
          <w:rFonts w:ascii="Times New Roman" w:eastAsia="Times New Roman" w:hAnsi="Times New Roman"/>
        </w:rPr>
        <w:t xml:space="preserve">, </w:t>
      </w:r>
      <w:r w:rsidR="005C2CAC" w:rsidRPr="007C0950">
        <w:rPr>
          <w:rFonts w:ascii="Times New Roman" w:eastAsia="Times New Roman" w:hAnsi="Times New Roman"/>
        </w:rPr>
        <w:t>pelas nossas intenções</w:t>
      </w:r>
      <w:r w:rsidR="005C2CAC">
        <w:rPr>
          <w:rFonts w:ascii="Times New Roman" w:eastAsia="Times New Roman" w:hAnsi="Times New Roman"/>
        </w:rPr>
        <w:t>, as intenções da Igreja</w:t>
      </w:r>
      <w:r w:rsidR="005C2CAC" w:rsidRPr="007C0950">
        <w:rPr>
          <w:rFonts w:ascii="Times New Roman" w:eastAsia="Times New Roman" w:hAnsi="Times New Roman"/>
        </w:rPr>
        <w:t xml:space="preserve"> e pela fé </w:t>
      </w:r>
      <w:r w:rsidR="005C2CAC">
        <w:rPr>
          <w:rFonts w:ascii="Times New Roman" w:eastAsia="Times New Roman" w:hAnsi="Times New Roman"/>
        </w:rPr>
        <w:t>n</w:t>
      </w:r>
      <w:r w:rsidR="005C2CAC" w:rsidRPr="007C0950">
        <w:rPr>
          <w:rFonts w:ascii="Times New Roman" w:eastAsia="Times New Roman" w:hAnsi="Times New Roman"/>
        </w:rPr>
        <w:t xml:space="preserve">o mundo, para que nunca desapareça </w:t>
      </w:r>
      <w:r w:rsidR="005C2CAC">
        <w:rPr>
          <w:rFonts w:ascii="Times New Roman" w:eastAsia="Times New Roman" w:hAnsi="Times New Roman"/>
        </w:rPr>
        <w:t>d</w:t>
      </w:r>
      <w:r w:rsidR="005C2CAC" w:rsidRPr="007C0950">
        <w:rPr>
          <w:rFonts w:ascii="Times New Roman" w:eastAsia="Times New Roman" w:hAnsi="Times New Roman"/>
        </w:rPr>
        <w:t>a terra, a fim de nos prepararmos para a vinda do Filho do Homem.</w:t>
      </w:r>
    </w:p>
    <w:p w14:paraId="45A55FBF" w14:textId="4782DF4C" w:rsidR="00601594" w:rsidRPr="00815143" w:rsidRDefault="00601594" w:rsidP="005C2CA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601594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09D4"/>
    <w:rsid w:val="0010123F"/>
    <w:rsid w:val="001101E1"/>
    <w:rsid w:val="0014129F"/>
    <w:rsid w:val="00170AE1"/>
    <w:rsid w:val="00172C3B"/>
    <w:rsid w:val="00184740"/>
    <w:rsid w:val="001A5D81"/>
    <w:rsid w:val="001C5309"/>
    <w:rsid w:val="001F5C3D"/>
    <w:rsid w:val="00201DC2"/>
    <w:rsid w:val="00212803"/>
    <w:rsid w:val="0031345E"/>
    <w:rsid w:val="00330CCA"/>
    <w:rsid w:val="00332446"/>
    <w:rsid w:val="003607A1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C2CAC"/>
    <w:rsid w:val="005D7E1F"/>
    <w:rsid w:val="005F63B2"/>
    <w:rsid w:val="00601594"/>
    <w:rsid w:val="006169B6"/>
    <w:rsid w:val="00647AA7"/>
    <w:rsid w:val="00651846"/>
    <w:rsid w:val="006520CD"/>
    <w:rsid w:val="00683ADC"/>
    <w:rsid w:val="00692BEE"/>
    <w:rsid w:val="007072F9"/>
    <w:rsid w:val="007653BB"/>
    <w:rsid w:val="0077567B"/>
    <w:rsid w:val="00776AD3"/>
    <w:rsid w:val="00776F14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9B5D13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E6AC3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4">
    <w:name w:val="heading 4"/>
    <w:basedOn w:val="Normal"/>
    <w:link w:val="Ttulo4Carter"/>
    <w:uiPriority w:val="9"/>
    <w:qFormat/>
    <w:rsid w:val="00776F1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pt-BR"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776F14"/>
    <w:rPr>
      <w:rFonts w:ascii="Times New Roman" w:eastAsia="Times New Roman" w:hAnsi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855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2025-09-23T21:31:00Z</dcterms:created>
  <dcterms:modified xsi:type="dcterms:W3CDTF">2025-10-08T11:14:00Z</dcterms:modified>
</cp:coreProperties>
</file>