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5A6D6" w14:textId="77777777" w:rsidR="00C14D36" w:rsidRPr="00050860" w:rsidRDefault="00C14D36" w:rsidP="00C14D36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9264" behindDoc="0" locked="0" layoutInCell="1" allowOverlap="1" wp14:anchorId="6CD8E23E" wp14:editId="39016CC2">
            <wp:simplePos x="0" y="0"/>
            <wp:positionH relativeFrom="margin">
              <wp:posOffset>-568960</wp:posOffset>
            </wp:positionH>
            <wp:positionV relativeFrom="margin">
              <wp:posOffset>-57150</wp:posOffset>
            </wp:positionV>
            <wp:extent cx="3066415" cy="711835"/>
            <wp:effectExtent l="0" t="0" r="0" b="0"/>
            <wp:wrapSquare wrapText="bothSides"/>
            <wp:docPr id="3" name="Imagem 1" descr="Uma imagem com captura de ecrã, texto, Tipo de letra, símbol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 descr="Uma imagem com captura de ecrã, texto, Tipo de letra, símbolo&#10;&#10;Descrição gerada automaticamente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415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>
        <w:rPr>
          <w:rFonts w:ascii="Times New Roman" w:hAnsi="Times New Roman"/>
          <w:b/>
          <w:noProof/>
          <w:color w:val="FF0000"/>
          <w:lang w:eastAsia="pt-PT"/>
        </w:rPr>
        <w:t>C</w:t>
      </w:r>
    </w:p>
    <w:p w14:paraId="554E61B3" w14:textId="0C0795DC" w:rsidR="00C14D36" w:rsidRPr="00050860" w:rsidRDefault="00C14D36" w:rsidP="00C14D36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3B06F7A7" w14:textId="11C232C9" w:rsidR="00C14D36" w:rsidRPr="00050860" w:rsidRDefault="00245B75" w:rsidP="00C14D36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>
        <w:rPr>
          <w:rFonts w:ascii="Times New Roman" w:hAnsi="Times New Roman"/>
          <w:b/>
          <w:noProof/>
          <w:color w:val="FF0000"/>
          <w:lang w:eastAsia="pt-PT"/>
        </w:rPr>
        <w:t>Solenidade da Santíssima Trindade</w:t>
      </w:r>
    </w:p>
    <w:p w14:paraId="5759BC53" w14:textId="77777777" w:rsidR="00C14D36" w:rsidRDefault="00C14D36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784BB326" w14:textId="77777777" w:rsidR="00C8224F" w:rsidRDefault="00C8224F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A16DC45" w14:textId="77777777" w:rsidR="00C8224F" w:rsidRDefault="00C8224F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611584BD" w14:textId="77777777" w:rsidR="00C8224F" w:rsidRPr="00815143" w:rsidRDefault="00C8224F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3CD001E9" w14:textId="3BAC890F" w:rsidR="000D397A" w:rsidRPr="00F10EDC" w:rsidRDefault="00F10EDC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 w:rsidRPr="00F10EDC">
        <w:rPr>
          <w:rFonts w:ascii="Times New Roman" w:hAnsi="Times New Roman"/>
          <w:shd w:val="clear" w:color="auto" w:fill="FFFFFF"/>
        </w:rPr>
        <w:t>“</w:t>
      </w:r>
      <w:r w:rsidR="00245B75" w:rsidRPr="00EA29BC">
        <w:rPr>
          <w:rFonts w:ascii="Times New Roman" w:hAnsi="Times New Roman"/>
          <w:shd w:val="clear" w:color="auto" w:fill="FFFFFF"/>
        </w:rPr>
        <w:t>Tenho ainda muitas coisas para vos dizer</w:t>
      </w:r>
      <w:r w:rsidRPr="00F10EDC">
        <w:rPr>
          <w:rFonts w:ascii="Times New Roman" w:hAnsi="Times New Roman"/>
          <w:shd w:val="clear" w:color="auto" w:fill="FFFFFF"/>
        </w:rPr>
        <w:t>”</w:t>
      </w:r>
    </w:p>
    <w:p w14:paraId="4D06C1C5" w14:textId="2DFD3D70" w:rsidR="00C14D36" w:rsidRDefault="00C14D36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75FE0B1D" w14:textId="77777777" w:rsidR="00F10EDC" w:rsidRPr="00F10EDC" w:rsidRDefault="00F10EDC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C14D36" w:rsidRDefault="001F5C3D" w:rsidP="00C14D36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C14D36" w:rsidRDefault="00815143" w:rsidP="00C14D3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C14D36">
        <w:rPr>
          <w:rFonts w:ascii="Times New Roman" w:hAnsi="Times New Roman"/>
          <w:b/>
          <w:color w:val="FF0000"/>
        </w:rPr>
        <w:t>Itinerário simbólico</w:t>
      </w:r>
    </w:p>
    <w:p w14:paraId="507F8C2E" w14:textId="4EF0ADE1" w:rsidR="0031345E" w:rsidRPr="00C14D36" w:rsidRDefault="00245B75" w:rsidP="00C14D36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EA29BC">
        <w:rPr>
          <w:rFonts w:ascii="Times New Roman" w:hAnsi="Times New Roman"/>
        </w:rPr>
        <w:t>Arranjo floral, no qual esteja incluído um vaso, contendo sementes</w:t>
      </w:r>
      <w:r w:rsidR="00C14D36" w:rsidRPr="00C14D36">
        <w:rPr>
          <w:rFonts w:ascii="Times New Roman" w:hAnsi="Times New Roman"/>
          <w:bCs/>
        </w:rPr>
        <w:t>.</w:t>
      </w:r>
    </w:p>
    <w:p w14:paraId="6133563B" w14:textId="77777777" w:rsidR="002D13F1" w:rsidRPr="00C14D36" w:rsidRDefault="002D13F1" w:rsidP="00C14D36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4831A843" w14:textId="77777777" w:rsidR="001101E1" w:rsidRPr="00C14D36" w:rsidRDefault="001101E1" w:rsidP="00C14D3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C14D36">
        <w:rPr>
          <w:rFonts w:ascii="Times New Roman" w:hAnsi="Times New Roman"/>
          <w:b/>
          <w:color w:val="FF0000"/>
        </w:rPr>
        <w:t>Sugestão de cânticos</w:t>
      </w:r>
    </w:p>
    <w:p w14:paraId="59A7BD76" w14:textId="640BA29B" w:rsidR="001101E1" w:rsidRPr="00C14D36" w:rsidRDefault="001101E1" w:rsidP="00C14D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C14D36">
        <w:rPr>
          <w:rFonts w:ascii="Times New Roman" w:hAnsi="Times New Roman"/>
          <w:color w:val="FF0000"/>
        </w:rPr>
        <w:t>[Entrada]</w:t>
      </w:r>
      <w:r w:rsidRPr="00C14D36">
        <w:rPr>
          <w:rFonts w:ascii="Times New Roman" w:hAnsi="Times New Roman"/>
          <w:b/>
          <w:bCs/>
          <w:color w:val="FF0000"/>
        </w:rPr>
        <w:t xml:space="preserve"> </w:t>
      </w:r>
      <w:r w:rsidR="00245B75" w:rsidRPr="00B03137">
        <w:rPr>
          <w:rFonts w:ascii="Times New Roman" w:hAnsi="Times New Roman"/>
          <w:i/>
          <w:iCs/>
        </w:rPr>
        <w:t>Ao Senhor do Universo</w:t>
      </w:r>
      <w:r w:rsidR="00245B75">
        <w:rPr>
          <w:rFonts w:ascii="Times New Roman" w:hAnsi="Times New Roman"/>
        </w:rPr>
        <w:t xml:space="preserve"> – F. Silva</w:t>
      </w:r>
    </w:p>
    <w:p w14:paraId="353F661D" w14:textId="0A218321" w:rsidR="00245B75" w:rsidRDefault="00245B75" w:rsidP="00DA4492">
      <w:pPr>
        <w:ind w:firstLine="708"/>
        <w:jc w:val="both"/>
        <w:rPr>
          <w:rFonts w:ascii="Times New Roman" w:hAnsi="Times New Roman"/>
          <w:color w:val="FF0000"/>
        </w:rPr>
      </w:pPr>
      <w:r w:rsidRPr="00C14D36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Preparação Penitencial</w:t>
      </w:r>
      <w:r w:rsidRPr="00C14D36">
        <w:rPr>
          <w:rFonts w:ascii="Times New Roman" w:hAnsi="Times New Roman"/>
          <w:color w:val="FF0000"/>
        </w:rPr>
        <w:t>]</w:t>
      </w:r>
      <w:r w:rsidRPr="00C14D36">
        <w:rPr>
          <w:rFonts w:ascii="Times New Roman" w:hAnsi="Times New Roman"/>
          <w:b/>
          <w:bCs/>
          <w:color w:val="FF0000"/>
        </w:rPr>
        <w:t xml:space="preserve"> </w:t>
      </w:r>
      <w:proofErr w:type="spellStart"/>
      <w:r w:rsidRPr="00B03137">
        <w:rPr>
          <w:rFonts w:ascii="Times New Roman" w:hAnsi="Times New Roman"/>
          <w:i/>
          <w:iCs/>
        </w:rPr>
        <w:t>Kyrie</w:t>
      </w:r>
      <w:proofErr w:type="spellEnd"/>
      <w:r w:rsidRPr="00B03137">
        <w:rPr>
          <w:rFonts w:ascii="Times New Roman" w:hAnsi="Times New Roman"/>
          <w:i/>
          <w:iCs/>
        </w:rPr>
        <w:t xml:space="preserve">, </w:t>
      </w:r>
      <w:proofErr w:type="spellStart"/>
      <w:r w:rsidRPr="00B03137">
        <w:rPr>
          <w:rFonts w:ascii="Times New Roman" w:hAnsi="Times New Roman"/>
          <w:i/>
          <w:iCs/>
        </w:rPr>
        <w:t>eleison</w:t>
      </w:r>
      <w:proofErr w:type="spellEnd"/>
      <w:r>
        <w:rPr>
          <w:rFonts w:ascii="Times New Roman" w:hAnsi="Times New Roman"/>
        </w:rPr>
        <w:t xml:space="preserve"> – M. Carneiro</w:t>
      </w:r>
      <w:r w:rsidRPr="00C14D36">
        <w:rPr>
          <w:rFonts w:ascii="Times New Roman" w:hAnsi="Times New Roman"/>
          <w:color w:val="FF0000"/>
        </w:rPr>
        <w:t xml:space="preserve"> </w:t>
      </w:r>
    </w:p>
    <w:p w14:paraId="1AD2242B" w14:textId="6F01DB1A" w:rsidR="00DA4492" w:rsidRDefault="00DA4492" w:rsidP="00DA4492">
      <w:pPr>
        <w:ind w:firstLine="708"/>
        <w:jc w:val="both"/>
        <w:rPr>
          <w:rFonts w:ascii="Times New Roman" w:hAnsi="Times New Roman"/>
        </w:rPr>
      </w:pPr>
      <w:r w:rsidRPr="00C14D36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Glória</w:t>
      </w:r>
      <w:r w:rsidRPr="00C14D36">
        <w:rPr>
          <w:rFonts w:ascii="Times New Roman" w:hAnsi="Times New Roman"/>
          <w:color w:val="FF0000"/>
        </w:rPr>
        <w:t>]</w:t>
      </w:r>
      <w:r w:rsidRPr="00C14D36">
        <w:rPr>
          <w:rFonts w:ascii="Times New Roman" w:hAnsi="Times New Roman"/>
          <w:b/>
          <w:bCs/>
          <w:color w:val="FF0000"/>
        </w:rPr>
        <w:t xml:space="preserve"> </w:t>
      </w:r>
      <w:r w:rsidRPr="00A558BA">
        <w:rPr>
          <w:rFonts w:ascii="Times New Roman" w:hAnsi="Times New Roman"/>
          <w:i/>
          <w:iCs/>
        </w:rPr>
        <w:t>Glória a Deus nas alturas</w:t>
      </w:r>
      <w:r>
        <w:rPr>
          <w:rFonts w:ascii="Times New Roman" w:hAnsi="Times New Roman"/>
        </w:rPr>
        <w:t xml:space="preserve"> – Az. Oliveira </w:t>
      </w:r>
    </w:p>
    <w:p w14:paraId="131C2B57" w14:textId="74D67CB5" w:rsidR="001101E1" w:rsidRPr="00C14D36" w:rsidRDefault="001101E1" w:rsidP="00C14D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C14D36">
        <w:rPr>
          <w:rFonts w:ascii="Times New Roman" w:hAnsi="Times New Roman"/>
          <w:color w:val="FF0000"/>
        </w:rPr>
        <w:t xml:space="preserve">[Apresentação dos dons] </w:t>
      </w:r>
      <w:r w:rsidR="00245B75" w:rsidRPr="00B03137">
        <w:rPr>
          <w:rFonts w:ascii="Times New Roman" w:hAnsi="Times New Roman"/>
          <w:i/>
          <w:iCs/>
          <w:shd w:val="clear" w:color="auto" w:fill="FFFFFF"/>
        </w:rPr>
        <w:t>Pai, Filho, Espírito Santo</w:t>
      </w:r>
      <w:r w:rsidR="00245B75">
        <w:rPr>
          <w:rFonts w:ascii="Times New Roman" w:hAnsi="Times New Roman"/>
          <w:shd w:val="clear" w:color="auto" w:fill="FFFFFF"/>
        </w:rPr>
        <w:t xml:space="preserve"> – A. </w:t>
      </w:r>
      <w:proofErr w:type="spellStart"/>
      <w:r w:rsidR="00245B75">
        <w:rPr>
          <w:rFonts w:ascii="Times New Roman" w:hAnsi="Times New Roman"/>
          <w:shd w:val="clear" w:color="auto" w:fill="FFFFFF"/>
        </w:rPr>
        <w:t>Cartageno</w:t>
      </w:r>
      <w:proofErr w:type="spellEnd"/>
    </w:p>
    <w:p w14:paraId="4816E14F" w14:textId="6C2B6D02" w:rsidR="00C14D36" w:rsidRDefault="001101E1" w:rsidP="00C14D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shd w:val="clear" w:color="auto" w:fill="FFFFFF"/>
        </w:rPr>
      </w:pPr>
      <w:r w:rsidRPr="00C14D36">
        <w:rPr>
          <w:rFonts w:ascii="Times New Roman" w:hAnsi="Times New Roman"/>
          <w:color w:val="FF0000"/>
        </w:rPr>
        <w:t>[Comunhão]</w:t>
      </w:r>
      <w:r w:rsidRPr="00C14D36">
        <w:rPr>
          <w:rFonts w:ascii="Times New Roman" w:hAnsi="Times New Roman"/>
          <w:b/>
          <w:bCs/>
          <w:color w:val="FF0000"/>
        </w:rPr>
        <w:t xml:space="preserve"> </w:t>
      </w:r>
      <w:r w:rsidR="00245B75" w:rsidRPr="00B03137">
        <w:rPr>
          <w:rFonts w:ascii="Times New Roman" w:hAnsi="Times New Roman"/>
          <w:i/>
          <w:iCs/>
          <w:shd w:val="clear" w:color="auto" w:fill="FFFFFF"/>
        </w:rPr>
        <w:t>Recebestes um Espírito</w:t>
      </w:r>
      <w:r w:rsidR="00245B75">
        <w:rPr>
          <w:rFonts w:ascii="Times New Roman" w:hAnsi="Times New Roman"/>
          <w:shd w:val="clear" w:color="auto" w:fill="FFFFFF"/>
        </w:rPr>
        <w:t xml:space="preserve"> – C. Silva</w:t>
      </w:r>
    </w:p>
    <w:p w14:paraId="1867FAE7" w14:textId="0239DC1F" w:rsidR="001101E1" w:rsidRPr="00C14D36" w:rsidRDefault="001101E1" w:rsidP="00C14D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C14D36">
        <w:rPr>
          <w:rFonts w:ascii="Times New Roman" w:hAnsi="Times New Roman"/>
          <w:color w:val="FF0000"/>
        </w:rPr>
        <w:t xml:space="preserve">[Final] </w:t>
      </w:r>
      <w:r w:rsidR="00245B75" w:rsidRPr="00B03137">
        <w:rPr>
          <w:rFonts w:ascii="Times New Roman" w:hAnsi="Times New Roman"/>
          <w:i/>
          <w:iCs/>
          <w:shd w:val="clear" w:color="auto" w:fill="FFFFFF"/>
        </w:rPr>
        <w:t>Glória a Ti, Jesus Cristo</w:t>
      </w:r>
      <w:r w:rsidR="00245B75">
        <w:rPr>
          <w:rFonts w:ascii="Times New Roman" w:hAnsi="Times New Roman"/>
          <w:shd w:val="clear" w:color="auto" w:fill="FFFFFF"/>
        </w:rPr>
        <w:t xml:space="preserve"> – C. Silva</w:t>
      </w:r>
    </w:p>
    <w:p w14:paraId="6811341A" w14:textId="77777777" w:rsidR="001101E1" w:rsidRPr="00C14D36" w:rsidRDefault="001101E1" w:rsidP="00C14D36">
      <w:pPr>
        <w:spacing w:line="276" w:lineRule="auto"/>
        <w:ind w:left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C14D36" w:rsidRDefault="00815143" w:rsidP="00C14D3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proofErr w:type="spellStart"/>
      <w:r w:rsidRPr="00C14D36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4B2E0D1B" w:rsidR="00815143" w:rsidRPr="00C14D36" w:rsidRDefault="00815143" w:rsidP="00C14D36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C14D36">
        <w:rPr>
          <w:rFonts w:ascii="Times New Roman" w:hAnsi="Times New Roman"/>
          <w:color w:val="FF0000"/>
        </w:rPr>
        <w:t>[Orações presidenciais]</w:t>
      </w:r>
      <w:r w:rsidR="002D13F1" w:rsidRPr="00C14D36">
        <w:rPr>
          <w:rFonts w:ascii="Times New Roman" w:hAnsi="Times New Roman"/>
          <w:color w:val="FF0000"/>
        </w:rPr>
        <w:t xml:space="preserve"> </w:t>
      </w:r>
      <w:r w:rsidR="00245B75">
        <w:rPr>
          <w:rFonts w:ascii="Times New Roman" w:hAnsi="Times New Roman"/>
        </w:rPr>
        <w:t>Orações da s</w:t>
      </w:r>
      <w:r w:rsidR="00245B75" w:rsidRPr="00ED111B">
        <w:rPr>
          <w:rFonts w:ascii="Times New Roman" w:hAnsi="Times New Roman"/>
        </w:rPr>
        <w:t>olenidade da Santíssima Trindade</w:t>
      </w:r>
    </w:p>
    <w:p w14:paraId="09E2B1CB" w14:textId="1FC14B64" w:rsidR="00815143" w:rsidRPr="00C14D36" w:rsidRDefault="00815143" w:rsidP="00C14D36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C14D36">
        <w:rPr>
          <w:rFonts w:ascii="Times New Roman" w:hAnsi="Times New Roman"/>
          <w:color w:val="FF0000"/>
        </w:rPr>
        <w:t xml:space="preserve">[Prefácio] </w:t>
      </w:r>
      <w:r w:rsidR="00245B75" w:rsidRPr="00ED111B">
        <w:rPr>
          <w:rFonts w:ascii="Times New Roman" w:hAnsi="Times New Roman"/>
        </w:rPr>
        <w:t>Prefácio próprio da solenidade</w:t>
      </w:r>
    </w:p>
    <w:p w14:paraId="4DFC7946" w14:textId="4C58426C" w:rsidR="005938CC" w:rsidRPr="00C14D36" w:rsidRDefault="00815143" w:rsidP="00C14D36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C14D36">
        <w:rPr>
          <w:rFonts w:ascii="Times New Roman" w:hAnsi="Times New Roman"/>
          <w:color w:val="FF0000"/>
        </w:rPr>
        <w:t xml:space="preserve">[Oração Eucarística] </w:t>
      </w:r>
      <w:r w:rsidR="00245B75" w:rsidRPr="00ED111B">
        <w:rPr>
          <w:rFonts w:ascii="Times New Roman" w:hAnsi="Times New Roman"/>
        </w:rPr>
        <w:t>Oração Eucarística III</w:t>
      </w:r>
    </w:p>
    <w:p w14:paraId="3FD84190" w14:textId="328A7FFF" w:rsidR="00E51EEC" w:rsidRPr="00080C93" w:rsidRDefault="00E51EEC" w:rsidP="00C14D36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47374">
        <w:rPr>
          <w:rFonts w:ascii="Times New Roman" w:hAnsi="Times New Roman"/>
          <w:color w:val="FF0000"/>
        </w:rPr>
        <w:t xml:space="preserve">[Bênção] </w:t>
      </w:r>
      <w:r w:rsidR="00047374" w:rsidRPr="00080C93">
        <w:rPr>
          <w:rFonts w:ascii="Times New Roman" w:hAnsi="Times New Roman"/>
        </w:rPr>
        <w:t>Oração de B</w:t>
      </w:r>
      <w:r w:rsidR="005938CC" w:rsidRPr="00080C93">
        <w:rPr>
          <w:rFonts w:ascii="Times New Roman" w:hAnsi="Times New Roman"/>
        </w:rPr>
        <w:t xml:space="preserve">ênção </w:t>
      </w:r>
      <w:r w:rsidR="00047374" w:rsidRPr="00080C93">
        <w:rPr>
          <w:rFonts w:ascii="Times New Roman" w:hAnsi="Times New Roman"/>
        </w:rPr>
        <w:t xml:space="preserve">sobre o Povo </w:t>
      </w:r>
      <w:r w:rsidR="00080C93" w:rsidRPr="00080C93">
        <w:rPr>
          <w:rFonts w:ascii="Times New Roman" w:hAnsi="Times New Roman"/>
        </w:rPr>
        <w:t>11</w:t>
      </w:r>
    </w:p>
    <w:p w14:paraId="0FF22DA6" w14:textId="77777777" w:rsidR="00815143" w:rsidRPr="00C14D36" w:rsidRDefault="00815143" w:rsidP="00C14D3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8499330" w14:textId="77777777" w:rsidR="00C14D36" w:rsidRPr="00867EAB" w:rsidRDefault="00C14D36" w:rsidP="00C14D36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 w:rsidRPr="00867EAB">
        <w:rPr>
          <w:rFonts w:ascii="Times New Roman" w:hAnsi="Times New Roman"/>
          <w:b/>
          <w:color w:val="FF0000"/>
        </w:rPr>
        <w:t>Catequese Mistagógica</w:t>
      </w:r>
    </w:p>
    <w:p w14:paraId="19A077F9" w14:textId="5BC690DA" w:rsidR="00C14D36" w:rsidRPr="00D4478E" w:rsidRDefault="00245B75" w:rsidP="00C14D36">
      <w:pPr>
        <w:spacing w:line="276" w:lineRule="auto"/>
        <w:ind w:left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Silêncio na celebração</w:t>
      </w:r>
    </w:p>
    <w:p w14:paraId="5330B816" w14:textId="77777777" w:rsidR="00245B75" w:rsidRPr="00A40F00" w:rsidRDefault="00245B75" w:rsidP="00245B75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A40F00">
        <w:rPr>
          <w:rFonts w:ascii="Times New Roman" w:eastAsia="Times New Roman" w:hAnsi="Times New Roman"/>
          <w:lang w:eastAsia="pt-PT"/>
        </w:rPr>
        <w:t>O silêncio é parte integrante da oração e da celebração litúrgica (cf. SC 30). «Por meio deste silêncio, os fiéis não se veem reduzidos a assistir à ação litúrgica como espectadores mudos e estranhos, mas são associados mais intimamente ao Mistério que se celebra, graças àquela disposição interior que nasce da Palavra de Deus escutada» (MS 17).</w:t>
      </w:r>
    </w:p>
    <w:p w14:paraId="0F130D58" w14:textId="77777777" w:rsidR="00245B75" w:rsidRPr="00A40F00" w:rsidRDefault="00245B75" w:rsidP="00245B75">
      <w:pPr>
        <w:shd w:val="clear" w:color="auto" w:fill="FFFFFF"/>
        <w:spacing w:line="276" w:lineRule="auto"/>
        <w:ind w:left="709"/>
        <w:jc w:val="both"/>
        <w:textAlignment w:val="baseline"/>
        <w:rPr>
          <w:rFonts w:ascii="Times New Roman" w:eastAsia="Times New Roman" w:hAnsi="Times New Roman"/>
          <w:lang w:eastAsia="pt-PT"/>
        </w:rPr>
      </w:pPr>
      <w:r w:rsidRPr="00A40F00">
        <w:rPr>
          <w:rFonts w:ascii="Times New Roman" w:eastAsia="Times New Roman" w:hAnsi="Times New Roman"/>
          <w:lang w:eastAsia="pt-PT"/>
        </w:rPr>
        <w:t xml:space="preserve">A finalidade deste silêncio «visa obter a plena ressonância da voz do Espírito Santo nos corações e unir mais estreitamente a oração pessoal à Palavra de Deus e à oração oficial da Igreja» (IGLH 202). O silêncio não é só privação de ruído ou de palavras. Não é passividade, nem indiferença ou ausência. É presença, acolhimento, atenção, reflexão, ressonância, assimilação, personalização do que </w:t>
      </w:r>
      <w:r w:rsidRPr="00A40F00">
        <w:rPr>
          <w:rFonts w:ascii="Times New Roman" w:eastAsia="Times New Roman" w:hAnsi="Times New Roman"/>
          <w:lang w:eastAsia="pt-PT"/>
        </w:rPr>
        <w:lastRenderedPageBreak/>
        <w:t>se celebra, interiorização do mistério, espaço de liberdade</w:t>
      </w:r>
      <w:r>
        <w:rPr>
          <w:rFonts w:ascii="Times New Roman" w:eastAsia="Times New Roman" w:hAnsi="Times New Roman"/>
          <w:lang w:eastAsia="pt-PT"/>
        </w:rPr>
        <w:t>,</w:t>
      </w:r>
      <w:r w:rsidRPr="00A40F00">
        <w:rPr>
          <w:rFonts w:ascii="Times New Roman" w:eastAsia="Times New Roman" w:hAnsi="Times New Roman"/>
          <w:lang w:eastAsia="pt-PT"/>
        </w:rPr>
        <w:t xml:space="preserve"> para que atue o Espírito. É a partir do silêncio que se pode escutar. Do silêncio brotam as melhores palavras</w:t>
      </w:r>
      <w:r>
        <w:rPr>
          <w:rFonts w:ascii="Times New Roman" w:eastAsia="Times New Roman" w:hAnsi="Times New Roman"/>
          <w:lang w:eastAsia="pt-PT"/>
        </w:rPr>
        <w:t xml:space="preserve"> e a verdade dos gestos</w:t>
      </w:r>
      <w:r w:rsidRPr="00A40F00">
        <w:rPr>
          <w:rFonts w:ascii="Times New Roman" w:eastAsia="Times New Roman" w:hAnsi="Times New Roman"/>
          <w:lang w:eastAsia="pt-PT"/>
        </w:rPr>
        <w:t xml:space="preserve">. </w:t>
      </w:r>
    </w:p>
    <w:p w14:paraId="189C7E57" w14:textId="77777777" w:rsidR="00245B75" w:rsidRPr="00A40F00" w:rsidRDefault="00245B75" w:rsidP="00245B75">
      <w:pPr>
        <w:shd w:val="clear" w:color="auto" w:fill="FFFFFF"/>
        <w:spacing w:line="276" w:lineRule="auto"/>
        <w:ind w:left="709"/>
        <w:jc w:val="both"/>
        <w:textAlignment w:val="baseline"/>
        <w:rPr>
          <w:rFonts w:ascii="Times New Roman" w:eastAsia="Times New Roman" w:hAnsi="Times New Roman"/>
          <w:lang w:eastAsia="pt-PT"/>
        </w:rPr>
      </w:pPr>
      <w:r w:rsidRPr="00A40F00">
        <w:rPr>
          <w:rFonts w:ascii="Times New Roman" w:eastAsia="Times New Roman" w:hAnsi="Times New Roman"/>
          <w:lang w:eastAsia="pt-PT"/>
        </w:rPr>
        <w:t xml:space="preserve">Na Missa, o silêncio pode ajudar muito a </w:t>
      </w:r>
      <w:r>
        <w:rPr>
          <w:rFonts w:ascii="Times New Roman" w:eastAsia="Times New Roman" w:hAnsi="Times New Roman"/>
          <w:lang w:eastAsia="pt-PT"/>
        </w:rPr>
        <w:t xml:space="preserve">qualidade da </w:t>
      </w:r>
      <w:r w:rsidRPr="00A40F00">
        <w:rPr>
          <w:rFonts w:ascii="Times New Roman" w:eastAsia="Times New Roman" w:hAnsi="Times New Roman"/>
          <w:lang w:eastAsia="pt-PT"/>
        </w:rPr>
        <w:t>celebração</w:t>
      </w:r>
      <w:r>
        <w:rPr>
          <w:rFonts w:ascii="Times New Roman" w:eastAsia="Times New Roman" w:hAnsi="Times New Roman"/>
          <w:lang w:eastAsia="pt-PT"/>
        </w:rPr>
        <w:t>, pelo que deve ser abundante e valorizado</w:t>
      </w:r>
      <w:r w:rsidRPr="00A40F00">
        <w:rPr>
          <w:rFonts w:ascii="Times New Roman" w:eastAsia="Times New Roman" w:hAnsi="Times New Roman"/>
          <w:lang w:eastAsia="pt-PT"/>
        </w:rPr>
        <w:t>: depois de escutar as leituras bíblicas e a homilia, entre o convite «</w:t>
      </w:r>
      <w:r>
        <w:rPr>
          <w:rFonts w:ascii="Times New Roman" w:eastAsia="Times New Roman" w:hAnsi="Times New Roman"/>
          <w:lang w:eastAsia="pt-PT"/>
        </w:rPr>
        <w:t>o</w:t>
      </w:r>
      <w:r w:rsidRPr="00A40F00">
        <w:rPr>
          <w:rFonts w:ascii="Times New Roman" w:eastAsia="Times New Roman" w:hAnsi="Times New Roman"/>
          <w:lang w:eastAsia="pt-PT"/>
        </w:rPr>
        <w:t xml:space="preserve">remos» e a oração presidencial; no </w:t>
      </w:r>
      <w:r>
        <w:rPr>
          <w:rFonts w:ascii="Times New Roman" w:eastAsia="Times New Roman" w:hAnsi="Times New Roman"/>
          <w:lang w:eastAsia="pt-PT"/>
        </w:rPr>
        <w:t>momento do ofertório</w:t>
      </w:r>
      <w:r w:rsidRPr="00A40F00">
        <w:rPr>
          <w:rFonts w:ascii="Times New Roman" w:eastAsia="Times New Roman" w:hAnsi="Times New Roman"/>
          <w:lang w:eastAsia="pt-PT"/>
        </w:rPr>
        <w:t xml:space="preserve">, enquanto se </w:t>
      </w:r>
      <w:r>
        <w:rPr>
          <w:rFonts w:ascii="Times New Roman" w:eastAsia="Times New Roman" w:hAnsi="Times New Roman"/>
          <w:lang w:eastAsia="pt-PT"/>
        </w:rPr>
        <w:t>prepara</w:t>
      </w:r>
      <w:r w:rsidRPr="00A40F00">
        <w:rPr>
          <w:rFonts w:ascii="Times New Roman" w:eastAsia="Times New Roman" w:hAnsi="Times New Roman"/>
          <w:lang w:eastAsia="pt-PT"/>
        </w:rPr>
        <w:t xml:space="preserve"> o altar; na preparação imediata da Comunhão, tanto por parte do sacerdote como da comunidade; depois da Comunhão, aprofundando o mistério recebido. </w:t>
      </w:r>
    </w:p>
    <w:p w14:paraId="46A797E9" w14:textId="77777777" w:rsidR="00245B75" w:rsidRPr="00A40F00" w:rsidRDefault="00245B75" w:rsidP="00245B75">
      <w:pPr>
        <w:shd w:val="clear" w:color="auto" w:fill="FFFFFF"/>
        <w:spacing w:line="276" w:lineRule="auto"/>
        <w:ind w:left="709"/>
        <w:jc w:val="both"/>
        <w:textAlignment w:val="baseline"/>
        <w:rPr>
          <w:rFonts w:ascii="Times New Roman" w:eastAsia="Times New Roman" w:hAnsi="Times New Roman"/>
          <w:lang w:eastAsia="pt-PT"/>
        </w:rPr>
      </w:pPr>
      <w:r w:rsidRPr="00A40F00">
        <w:rPr>
          <w:rFonts w:ascii="Times New Roman" w:eastAsia="Times New Roman" w:hAnsi="Times New Roman"/>
          <w:lang w:eastAsia="pt-PT"/>
        </w:rPr>
        <w:t>Em cada uma destas ocasiões, a finalidade do silêncio pode ser diferente: com o silêncio, os fiéis «concentram-se em si mesmos», «refletem sobre o que ouviram», «louvam e dão graças a Deus no seu coração e oram», «a fim de tomarem consciência de que se encontram na presença de Deus e poderem formular interiormente as suas intenções» (cf. IGMR 45 e 54).</w:t>
      </w:r>
    </w:p>
    <w:p w14:paraId="49C79BB4" w14:textId="77777777" w:rsidR="00C14D36" w:rsidRDefault="00C14D36" w:rsidP="00C14D36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6BD33CF5" w14:textId="12EDD9C2" w:rsidR="00E51EEC" w:rsidRPr="00C14D36" w:rsidRDefault="00201DC2" w:rsidP="00C14D3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C14D36">
        <w:rPr>
          <w:rFonts w:ascii="Times New Roman" w:hAnsi="Times New Roman"/>
          <w:b/>
          <w:color w:val="FF0000"/>
        </w:rPr>
        <w:t>Ministérios</w:t>
      </w:r>
      <w:r w:rsidR="00E35508" w:rsidRPr="00C14D36">
        <w:rPr>
          <w:rFonts w:ascii="Times New Roman" w:hAnsi="Times New Roman"/>
          <w:b/>
          <w:color w:val="FF0000"/>
        </w:rPr>
        <w:t xml:space="preserve"> Litúrgicos</w:t>
      </w:r>
    </w:p>
    <w:p w14:paraId="38F7A2CD" w14:textId="77777777" w:rsidR="00C8224F" w:rsidRPr="00DB55DE" w:rsidRDefault="00C8224F" w:rsidP="00C8224F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DB55DE">
        <w:rPr>
          <w:rFonts w:ascii="Times New Roman" w:eastAsia="Times New Roman" w:hAnsi="Times New Roman"/>
          <w:color w:val="000000"/>
          <w:lang w:eastAsia="pt-PT"/>
        </w:rPr>
        <w:t>No fim de uma leitura, o leitor deve repetir no seu íntimo o que Jesus disse aos discípulos: “</w:t>
      </w:r>
      <w:r>
        <w:rPr>
          <w:rFonts w:ascii="Times New Roman" w:eastAsia="Times New Roman" w:hAnsi="Times New Roman"/>
          <w:color w:val="000000"/>
          <w:lang w:eastAsia="pt-PT"/>
        </w:rPr>
        <w:t>t</w:t>
      </w:r>
      <w:r w:rsidRPr="00DB55DE">
        <w:rPr>
          <w:rFonts w:ascii="Times New Roman" w:eastAsia="Times New Roman" w:hAnsi="Times New Roman"/>
          <w:color w:val="000000"/>
          <w:lang w:eastAsia="pt-PT"/>
        </w:rPr>
        <w:t>enho ainda muitas coisas para vos dizer”</w:t>
      </w:r>
      <w:r>
        <w:rPr>
          <w:rFonts w:ascii="Times New Roman" w:eastAsia="Times New Roman" w:hAnsi="Times New Roman"/>
          <w:color w:val="000000"/>
          <w:lang w:eastAsia="pt-PT"/>
        </w:rPr>
        <w:t>.</w:t>
      </w:r>
      <w:r w:rsidRPr="00DB55DE">
        <w:rPr>
          <w:rFonts w:ascii="Times New Roman" w:eastAsia="Times New Roman" w:hAnsi="Times New Roman"/>
          <w:color w:val="000000"/>
          <w:lang w:eastAsia="pt-PT"/>
        </w:rPr>
        <w:t xml:space="preserve"> Acabada a leitura, o leitor não pensará que a sua missão está cumprida. Os mistérios de Deus são incomensuráveis. Precisamos da eternidade para os comtemplar. Por isso, é necessária a infusão do Espírito para nos guiar à verdade plena. Não com mais palavras</w:t>
      </w:r>
      <w:r>
        <w:rPr>
          <w:rFonts w:ascii="Times New Roman" w:eastAsia="Times New Roman" w:hAnsi="Times New Roman"/>
          <w:color w:val="000000"/>
          <w:lang w:eastAsia="pt-PT"/>
        </w:rPr>
        <w:t>,</w:t>
      </w:r>
      <w:r w:rsidRPr="00DB55DE">
        <w:rPr>
          <w:rFonts w:ascii="Times New Roman" w:eastAsia="Times New Roman" w:hAnsi="Times New Roman"/>
          <w:color w:val="000000"/>
          <w:lang w:eastAsia="pt-PT"/>
        </w:rPr>
        <w:t xml:space="preserve"> mas dilatando o coração.</w:t>
      </w:r>
    </w:p>
    <w:p w14:paraId="18B86BDD" w14:textId="77777777" w:rsidR="00815143" w:rsidRPr="00C14D36" w:rsidRDefault="00815143" w:rsidP="00C14D3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60EB328" w14:textId="187E0CE1" w:rsidR="00815143" w:rsidRPr="00C14D36" w:rsidRDefault="003C6372" w:rsidP="00C14D3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C14D36">
        <w:rPr>
          <w:rFonts w:ascii="Times New Roman" w:hAnsi="Times New Roman"/>
          <w:b/>
          <w:color w:val="FF0000"/>
        </w:rPr>
        <w:t xml:space="preserve">Evangelho para </w:t>
      </w:r>
      <w:r w:rsidR="003E3DE7" w:rsidRPr="00C14D36">
        <w:rPr>
          <w:rFonts w:ascii="Times New Roman" w:hAnsi="Times New Roman"/>
          <w:b/>
          <w:color w:val="FF0000"/>
        </w:rPr>
        <w:t>os jovens</w:t>
      </w:r>
    </w:p>
    <w:p w14:paraId="2B9EAF6C" w14:textId="77777777" w:rsidR="00C8224F" w:rsidRPr="00ED111B" w:rsidRDefault="00C8224F" w:rsidP="00C8224F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Apesar de</w:t>
      </w:r>
      <w:r w:rsidRPr="00ED111B">
        <w:rPr>
          <w:rFonts w:ascii="Times New Roman" w:hAnsi="Times New Roman"/>
          <w:bCs/>
        </w:rPr>
        <w:t xml:space="preserve"> vive</w:t>
      </w:r>
      <w:r>
        <w:rPr>
          <w:rFonts w:ascii="Times New Roman" w:hAnsi="Times New Roman"/>
          <w:bCs/>
        </w:rPr>
        <w:t>r</w:t>
      </w:r>
      <w:r w:rsidRPr="00ED111B">
        <w:rPr>
          <w:rFonts w:ascii="Times New Roman" w:hAnsi="Times New Roman"/>
          <w:bCs/>
        </w:rPr>
        <w:t>mos num mundo onde a sabedoria da humanidade</w:t>
      </w:r>
      <w:r>
        <w:rPr>
          <w:rFonts w:ascii="Times New Roman" w:hAnsi="Times New Roman"/>
          <w:bCs/>
        </w:rPr>
        <w:t>, por vezes,</w:t>
      </w:r>
      <w:r w:rsidRPr="00ED111B">
        <w:rPr>
          <w:rFonts w:ascii="Times New Roman" w:hAnsi="Times New Roman"/>
          <w:bCs/>
        </w:rPr>
        <w:t xml:space="preserve"> não deixa que a sabedoria de Deus venha ao seu encontro</w:t>
      </w:r>
      <w:r>
        <w:rPr>
          <w:rFonts w:ascii="Times New Roman" w:hAnsi="Times New Roman"/>
          <w:bCs/>
        </w:rPr>
        <w:t>,</w:t>
      </w:r>
      <w:r w:rsidRPr="00ED111B">
        <w:rPr>
          <w:rFonts w:ascii="Times New Roman" w:hAnsi="Times New Roman"/>
          <w:bCs/>
        </w:rPr>
        <w:t xml:space="preserve"> somos, também, </w:t>
      </w:r>
      <w:r>
        <w:rPr>
          <w:rFonts w:ascii="Times New Roman" w:hAnsi="Times New Roman"/>
          <w:bCs/>
        </w:rPr>
        <w:t>e</w:t>
      </w:r>
      <w:r w:rsidRPr="00ED111B">
        <w:rPr>
          <w:rFonts w:ascii="Times New Roman" w:hAnsi="Times New Roman"/>
          <w:bCs/>
        </w:rPr>
        <w:t xml:space="preserve">sperança no mundo. </w:t>
      </w:r>
      <w:r>
        <w:rPr>
          <w:rFonts w:ascii="Times New Roman" w:hAnsi="Times New Roman"/>
          <w:bCs/>
        </w:rPr>
        <w:t>A</w:t>
      </w:r>
      <w:r w:rsidRPr="00ED111B">
        <w:rPr>
          <w:rFonts w:ascii="Times New Roman" w:hAnsi="Times New Roman"/>
          <w:bCs/>
        </w:rPr>
        <w:t xml:space="preserve"> sabedoria despert</w:t>
      </w:r>
      <w:r>
        <w:rPr>
          <w:rFonts w:ascii="Times New Roman" w:hAnsi="Times New Roman"/>
          <w:bCs/>
        </w:rPr>
        <w:t>a</w:t>
      </w:r>
      <w:r w:rsidRPr="00ED111B">
        <w:rPr>
          <w:rFonts w:ascii="Times New Roman" w:hAnsi="Times New Roman"/>
          <w:bCs/>
        </w:rPr>
        <w:t xml:space="preserve"> em nós esta virtude que nos traz a paz e a </w:t>
      </w:r>
      <w:r>
        <w:rPr>
          <w:rFonts w:ascii="Times New Roman" w:hAnsi="Times New Roman"/>
          <w:bCs/>
        </w:rPr>
        <w:t>f</w:t>
      </w:r>
      <w:r w:rsidRPr="00ED111B">
        <w:rPr>
          <w:rFonts w:ascii="Times New Roman" w:hAnsi="Times New Roman"/>
          <w:bCs/>
        </w:rPr>
        <w:t>é de vivermos em Deus Trino e por Deus Uno, na Sua Igreja, e que Cristo a faz santa.</w:t>
      </w:r>
    </w:p>
    <w:p w14:paraId="01BC8034" w14:textId="3685EF81" w:rsidR="00C8224F" w:rsidRPr="00ED111B" w:rsidRDefault="00C8224F" w:rsidP="00C8224F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Todos</w:t>
      </w:r>
      <w:r w:rsidRPr="00ED111B">
        <w:rPr>
          <w:rFonts w:ascii="Times New Roman" w:hAnsi="Times New Roman"/>
          <w:bCs/>
        </w:rPr>
        <w:t xml:space="preserve"> nós, que juntos também somos </w:t>
      </w:r>
      <w:r>
        <w:rPr>
          <w:rFonts w:ascii="Times New Roman" w:hAnsi="Times New Roman"/>
          <w:bCs/>
        </w:rPr>
        <w:t>um</w:t>
      </w:r>
      <w:r w:rsidRPr="00ED111B"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  <w:bCs/>
        </w:rPr>
        <w:t>temos um papel ímpar na construção da</w:t>
      </w:r>
      <w:r w:rsidRPr="00ED111B">
        <w:rPr>
          <w:rFonts w:ascii="Times New Roman" w:hAnsi="Times New Roman"/>
          <w:bCs/>
        </w:rPr>
        <w:t xml:space="preserve"> Igreja </w:t>
      </w:r>
      <w:r>
        <w:rPr>
          <w:rFonts w:ascii="Times New Roman" w:hAnsi="Times New Roman"/>
          <w:bCs/>
        </w:rPr>
        <w:t>Una,</w:t>
      </w:r>
      <w:r w:rsidRPr="00ED111B">
        <w:rPr>
          <w:rFonts w:ascii="Times New Roman" w:hAnsi="Times New Roman"/>
          <w:bCs/>
        </w:rPr>
        <w:t xml:space="preserve"> que caminha unida, na missão de dar vida à Sua Palavra</w:t>
      </w:r>
      <w:r>
        <w:rPr>
          <w:rFonts w:ascii="Times New Roman" w:hAnsi="Times New Roman"/>
          <w:bCs/>
        </w:rPr>
        <w:t>, como “peregrinos de esperança”, que se esforçam por dar corpo à Igreja Sinodal.</w:t>
      </w:r>
    </w:p>
    <w:p w14:paraId="5DF8D27C" w14:textId="77777777" w:rsidR="00815143" w:rsidRDefault="00815143" w:rsidP="00C14D3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83CCC1A" w14:textId="77777777" w:rsidR="00C8224F" w:rsidRPr="00ED111B" w:rsidRDefault="00C8224F" w:rsidP="00C8224F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Profissão de fé</w:t>
      </w:r>
    </w:p>
    <w:p w14:paraId="6F6EBECF" w14:textId="67421147" w:rsidR="00C8224F" w:rsidRPr="00ED111B" w:rsidRDefault="00C8224F" w:rsidP="00C8224F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Antes da profissão de fé, propõe-se a seguinte admonição, acompanhada do gesto de acender os três círios que estarão diante da Cruz:</w:t>
      </w:r>
    </w:p>
    <w:p w14:paraId="069B0257" w14:textId="77777777" w:rsidR="00C8224F" w:rsidRDefault="00C8224F" w:rsidP="00C8224F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ED111B">
        <w:rPr>
          <w:rFonts w:ascii="Times New Roman" w:hAnsi="Times New Roman"/>
          <w:bCs/>
        </w:rPr>
        <w:t>A Santíssima Trindade abençoa a nossa vida com dons maravilhosos.</w:t>
      </w:r>
      <w:r w:rsidRPr="00ED111B">
        <w:rPr>
          <w:rFonts w:ascii="Times New Roman" w:hAnsi="Times New Roman"/>
          <w:bCs/>
        </w:rPr>
        <w:br/>
        <w:t xml:space="preserve">Desde o início de tudo e de todos, Deus Uno está presente na vida de cada um de nós, na vida da Igreja que caminha </w:t>
      </w:r>
      <w:proofErr w:type="spellStart"/>
      <w:r w:rsidRPr="00ED111B">
        <w:rPr>
          <w:rFonts w:ascii="Times New Roman" w:hAnsi="Times New Roman"/>
          <w:bCs/>
        </w:rPr>
        <w:t>sinodalmente</w:t>
      </w:r>
      <w:proofErr w:type="spellEnd"/>
      <w:r w:rsidRPr="00ED111B">
        <w:rPr>
          <w:rFonts w:ascii="Times New Roman" w:hAnsi="Times New Roman"/>
          <w:bCs/>
        </w:rPr>
        <w:t>.</w:t>
      </w:r>
    </w:p>
    <w:p w14:paraId="03B56FE4" w14:textId="77777777" w:rsidR="00C8224F" w:rsidRPr="00C7354B" w:rsidRDefault="00C8224F" w:rsidP="00C8224F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color w:val="FF0000"/>
        </w:rPr>
        <w:t>[</w:t>
      </w:r>
      <w:r w:rsidRPr="00C7354B">
        <w:rPr>
          <w:rFonts w:ascii="Times New Roman" w:hAnsi="Times New Roman"/>
          <w:bCs/>
          <w:color w:val="FF0000"/>
        </w:rPr>
        <w:t>A</w:t>
      </w:r>
      <w:r w:rsidRPr="00ED111B">
        <w:rPr>
          <w:rFonts w:ascii="Times New Roman" w:hAnsi="Times New Roman"/>
          <w:bCs/>
          <w:color w:val="FF0000"/>
        </w:rPr>
        <w:t xml:space="preserve">cender </w:t>
      </w:r>
      <w:r>
        <w:rPr>
          <w:rFonts w:ascii="Times New Roman" w:hAnsi="Times New Roman"/>
          <w:bCs/>
          <w:color w:val="FF0000"/>
        </w:rPr>
        <w:t xml:space="preserve">o </w:t>
      </w:r>
      <w:r w:rsidRPr="00ED111B">
        <w:rPr>
          <w:rFonts w:ascii="Times New Roman" w:hAnsi="Times New Roman"/>
          <w:bCs/>
          <w:color w:val="FF0000"/>
        </w:rPr>
        <w:t xml:space="preserve">1º </w:t>
      </w:r>
      <w:r>
        <w:rPr>
          <w:rFonts w:ascii="Times New Roman" w:hAnsi="Times New Roman"/>
          <w:bCs/>
          <w:color w:val="FF0000"/>
        </w:rPr>
        <w:t>c</w:t>
      </w:r>
      <w:r w:rsidRPr="00ED111B">
        <w:rPr>
          <w:rFonts w:ascii="Times New Roman" w:hAnsi="Times New Roman"/>
          <w:bCs/>
          <w:color w:val="FF0000"/>
        </w:rPr>
        <w:t>írio</w:t>
      </w:r>
      <w:r>
        <w:rPr>
          <w:rFonts w:ascii="Times New Roman" w:hAnsi="Times New Roman"/>
          <w:bCs/>
          <w:color w:val="FF0000"/>
        </w:rPr>
        <w:t>]</w:t>
      </w:r>
    </w:p>
    <w:p w14:paraId="62923EB7" w14:textId="77777777" w:rsidR="00C8224F" w:rsidRPr="00ED111B" w:rsidRDefault="00C8224F" w:rsidP="00C8224F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ED111B">
        <w:rPr>
          <w:rFonts w:ascii="Times New Roman" w:hAnsi="Times New Roman"/>
          <w:bCs/>
        </w:rPr>
        <w:t xml:space="preserve">Senhor da Vida, </w:t>
      </w:r>
      <w:proofErr w:type="gramStart"/>
      <w:r w:rsidRPr="00ED111B">
        <w:rPr>
          <w:rFonts w:ascii="Times New Roman" w:hAnsi="Times New Roman"/>
          <w:bCs/>
        </w:rPr>
        <w:t>Eu</w:t>
      </w:r>
      <w:proofErr w:type="gramEnd"/>
      <w:r w:rsidRPr="00ED111B">
        <w:rPr>
          <w:rFonts w:ascii="Times New Roman" w:hAnsi="Times New Roman"/>
          <w:bCs/>
        </w:rPr>
        <w:t xml:space="preserve"> creio em Vós, que sois </w:t>
      </w:r>
      <w:r>
        <w:rPr>
          <w:rFonts w:ascii="Times New Roman" w:hAnsi="Times New Roman"/>
          <w:bCs/>
        </w:rPr>
        <w:t>o</w:t>
      </w:r>
      <w:r w:rsidRPr="00ED111B">
        <w:rPr>
          <w:rFonts w:ascii="Times New Roman" w:hAnsi="Times New Roman"/>
          <w:bCs/>
        </w:rPr>
        <w:t xml:space="preserve"> Pai Criador.</w:t>
      </w:r>
    </w:p>
    <w:p w14:paraId="1F7CD7DC" w14:textId="77777777" w:rsidR="00C8224F" w:rsidRPr="00C7354B" w:rsidRDefault="00C8224F" w:rsidP="00C8224F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color w:val="FF0000"/>
        </w:rPr>
        <w:t>[</w:t>
      </w:r>
      <w:r w:rsidRPr="00C7354B">
        <w:rPr>
          <w:rFonts w:ascii="Times New Roman" w:hAnsi="Times New Roman"/>
          <w:bCs/>
          <w:color w:val="FF0000"/>
        </w:rPr>
        <w:t>A</w:t>
      </w:r>
      <w:r w:rsidRPr="00ED111B">
        <w:rPr>
          <w:rFonts w:ascii="Times New Roman" w:hAnsi="Times New Roman"/>
          <w:bCs/>
          <w:color w:val="FF0000"/>
        </w:rPr>
        <w:t xml:space="preserve">cender </w:t>
      </w:r>
      <w:r>
        <w:rPr>
          <w:rFonts w:ascii="Times New Roman" w:hAnsi="Times New Roman"/>
          <w:bCs/>
          <w:color w:val="FF0000"/>
        </w:rPr>
        <w:t>o 2</w:t>
      </w:r>
      <w:r w:rsidRPr="00ED111B">
        <w:rPr>
          <w:rFonts w:ascii="Times New Roman" w:hAnsi="Times New Roman"/>
          <w:bCs/>
          <w:color w:val="FF0000"/>
        </w:rPr>
        <w:t xml:space="preserve">º </w:t>
      </w:r>
      <w:r>
        <w:rPr>
          <w:rFonts w:ascii="Times New Roman" w:hAnsi="Times New Roman"/>
          <w:bCs/>
          <w:color w:val="FF0000"/>
        </w:rPr>
        <w:t>c</w:t>
      </w:r>
      <w:r w:rsidRPr="00ED111B">
        <w:rPr>
          <w:rFonts w:ascii="Times New Roman" w:hAnsi="Times New Roman"/>
          <w:bCs/>
          <w:color w:val="FF0000"/>
        </w:rPr>
        <w:t>írio</w:t>
      </w:r>
      <w:r>
        <w:rPr>
          <w:rFonts w:ascii="Times New Roman" w:hAnsi="Times New Roman"/>
          <w:bCs/>
          <w:color w:val="FF0000"/>
        </w:rPr>
        <w:t>]</w:t>
      </w:r>
    </w:p>
    <w:p w14:paraId="1371E38C" w14:textId="77777777" w:rsidR="00C8224F" w:rsidRPr="00ED111B" w:rsidRDefault="00C8224F" w:rsidP="00C8224F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ED111B">
        <w:rPr>
          <w:rFonts w:ascii="Times New Roman" w:hAnsi="Times New Roman"/>
          <w:bCs/>
        </w:rPr>
        <w:t xml:space="preserve">Eu creio em Vós, que sois </w:t>
      </w:r>
      <w:r>
        <w:rPr>
          <w:rFonts w:ascii="Times New Roman" w:hAnsi="Times New Roman"/>
          <w:bCs/>
        </w:rPr>
        <w:t>o</w:t>
      </w:r>
      <w:r w:rsidRPr="00ED111B">
        <w:rPr>
          <w:rFonts w:ascii="Times New Roman" w:hAnsi="Times New Roman"/>
          <w:bCs/>
        </w:rPr>
        <w:t xml:space="preserve"> Filho Salvador.</w:t>
      </w:r>
    </w:p>
    <w:p w14:paraId="1333366C" w14:textId="77777777" w:rsidR="00C8224F" w:rsidRPr="00C7354B" w:rsidRDefault="00C8224F" w:rsidP="00C8224F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color w:val="FF0000"/>
        </w:rPr>
        <w:t>[</w:t>
      </w:r>
      <w:r w:rsidRPr="00C7354B">
        <w:rPr>
          <w:rFonts w:ascii="Times New Roman" w:hAnsi="Times New Roman"/>
          <w:bCs/>
          <w:color w:val="FF0000"/>
        </w:rPr>
        <w:t>A</w:t>
      </w:r>
      <w:r w:rsidRPr="00ED111B">
        <w:rPr>
          <w:rFonts w:ascii="Times New Roman" w:hAnsi="Times New Roman"/>
          <w:bCs/>
          <w:color w:val="FF0000"/>
        </w:rPr>
        <w:t xml:space="preserve">cender </w:t>
      </w:r>
      <w:r>
        <w:rPr>
          <w:rFonts w:ascii="Times New Roman" w:hAnsi="Times New Roman"/>
          <w:bCs/>
          <w:color w:val="FF0000"/>
        </w:rPr>
        <w:t>o 3</w:t>
      </w:r>
      <w:r w:rsidRPr="00ED111B">
        <w:rPr>
          <w:rFonts w:ascii="Times New Roman" w:hAnsi="Times New Roman"/>
          <w:bCs/>
          <w:color w:val="FF0000"/>
        </w:rPr>
        <w:t xml:space="preserve">º </w:t>
      </w:r>
      <w:r>
        <w:rPr>
          <w:rFonts w:ascii="Times New Roman" w:hAnsi="Times New Roman"/>
          <w:bCs/>
          <w:color w:val="FF0000"/>
        </w:rPr>
        <w:t>c</w:t>
      </w:r>
      <w:r w:rsidRPr="00ED111B">
        <w:rPr>
          <w:rFonts w:ascii="Times New Roman" w:hAnsi="Times New Roman"/>
          <w:bCs/>
          <w:color w:val="FF0000"/>
        </w:rPr>
        <w:t>írio</w:t>
      </w:r>
      <w:r>
        <w:rPr>
          <w:rFonts w:ascii="Times New Roman" w:hAnsi="Times New Roman"/>
          <w:bCs/>
          <w:color w:val="FF0000"/>
        </w:rPr>
        <w:t>]</w:t>
      </w:r>
    </w:p>
    <w:p w14:paraId="2EBB886E" w14:textId="77777777" w:rsidR="00C8224F" w:rsidRPr="00ED111B" w:rsidRDefault="00C8224F" w:rsidP="00C8224F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ED111B">
        <w:rPr>
          <w:rFonts w:ascii="Times New Roman" w:hAnsi="Times New Roman"/>
          <w:bCs/>
        </w:rPr>
        <w:lastRenderedPageBreak/>
        <w:t xml:space="preserve">Eu creio em Vós, que sois </w:t>
      </w:r>
      <w:r>
        <w:rPr>
          <w:rFonts w:ascii="Times New Roman" w:hAnsi="Times New Roman"/>
          <w:bCs/>
        </w:rPr>
        <w:t>o</w:t>
      </w:r>
      <w:r w:rsidRPr="00ED111B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Espírito Santo, o </w:t>
      </w:r>
      <w:r w:rsidRPr="00ED111B">
        <w:rPr>
          <w:rFonts w:ascii="Times New Roman" w:hAnsi="Times New Roman"/>
          <w:bCs/>
        </w:rPr>
        <w:t>Deus d</w:t>
      </w:r>
      <w:r>
        <w:rPr>
          <w:rFonts w:ascii="Times New Roman" w:hAnsi="Times New Roman"/>
          <w:bCs/>
        </w:rPr>
        <w:t>e</w:t>
      </w:r>
      <w:r w:rsidRPr="00ED111B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a</w:t>
      </w:r>
      <w:r w:rsidRPr="00ED111B">
        <w:rPr>
          <w:rFonts w:ascii="Times New Roman" w:hAnsi="Times New Roman"/>
          <w:bCs/>
        </w:rPr>
        <w:t>mor.</w:t>
      </w:r>
    </w:p>
    <w:p w14:paraId="6B6DAA77" w14:textId="77777777" w:rsidR="00C8224F" w:rsidRPr="00ED111B" w:rsidRDefault="00C8224F" w:rsidP="00C8224F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ED111B">
        <w:rPr>
          <w:rFonts w:ascii="Times New Roman" w:hAnsi="Times New Roman"/>
          <w:bCs/>
        </w:rPr>
        <w:t xml:space="preserve">Façamos a nossa profissão de </w:t>
      </w:r>
      <w:r>
        <w:rPr>
          <w:rFonts w:ascii="Times New Roman" w:hAnsi="Times New Roman"/>
          <w:bCs/>
        </w:rPr>
        <w:t>f</w:t>
      </w:r>
      <w:r w:rsidRPr="00ED111B">
        <w:rPr>
          <w:rFonts w:ascii="Times New Roman" w:hAnsi="Times New Roman"/>
          <w:bCs/>
        </w:rPr>
        <w:t>é</w:t>
      </w:r>
      <w:r>
        <w:rPr>
          <w:rFonts w:ascii="Times New Roman" w:hAnsi="Times New Roman"/>
          <w:bCs/>
        </w:rPr>
        <w:t>.</w:t>
      </w:r>
    </w:p>
    <w:p w14:paraId="1F83A424" w14:textId="77777777" w:rsidR="00C8224F" w:rsidRPr="00C14D36" w:rsidRDefault="00C8224F" w:rsidP="00C14D3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DAFCAF2" w14:textId="77777777" w:rsidR="00815143" w:rsidRPr="00C14D36" w:rsidRDefault="00815143" w:rsidP="00C14D3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C14D36">
        <w:rPr>
          <w:rFonts w:ascii="Times New Roman" w:hAnsi="Times New Roman"/>
          <w:b/>
          <w:color w:val="FF0000"/>
        </w:rPr>
        <w:t>Oração Universal</w:t>
      </w:r>
    </w:p>
    <w:p w14:paraId="07761F25" w14:textId="5AD2FCFC" w:rsidR="00C8224F" w:rsidRPr="00ED111B" w:rsidRDefault="00C8224F" w:rsidP="00C8224F">
      <w:pPr>
        <w:spacing w:line="276" w:lineRule="auto"/>
        <w:ind w:left="709"/>
        <w:jc w:val="both"/>
        <w:rPr>
          <w:rFonts w:ascii="Times New Roman" w:hAnsi="Times New Roman"/>
        </w:rPr>
      </w:pPr>
      <w:r w:rsidRPr="00ED111B">
        <w:rPr>
          <w:rFonts w:ascii="Times New Roman" w:eastAsia="Times New Roman" w:hAnsi="Times New Roman"/>
          <w:bCs/>
          <w:color w:val="FF0000"/>
        </w:rPr>
        <w:t>V/</w:t>
      </w:r>
      <w:r w:rsidRPr="00ED111B">
        <w:rPr>
          <w:rFonts w:ascii="Times New Roman" w:eastAsia="Times New Roman" w:hAnsi="Times New Roman"/>
          <w:bCs/>
        </w:rPr>
        <w:t xml:space="preserve"> </w:t>
      </w:r>
      <w:r w:rsidRPr="00ED111B">
        <w:rPr>
          <w:rFonts w:ascii="Times New Roman" w:hAnsi="Times New Roman"/>
        </w:rPr>
        <w:t xml:space="preserve">Caríssimos irmãos e irmãs: </w:t>
      </w:r>
      <w:r>
        <w:rPr>
          <w:rFonts w:ascii="Times New Roman" w:hAnsi="Times New Roman"/>
        </w:rPr>
        <w:t>o</w:t>
      </w:r>
      <w:r w:rsidRPr="00ED111B">
        <w:rPr>
          <w:rFonts w:ascii="Times New Roman" w:hAnsi="Times New Roman"/>
        </w:rPr>
        <w:t>remos a Deus Pai todo-poderoso, por intercessão de seu Filho</w:t>
      </w:r>
      <w:r>
        <w:rPr>
          <w:rFonts w:ascii="Times New Roman" w:hAnsi="Times New Roman"/>
        </w:rPr>
        <w:t xml:space="preserve"> Jesus Cristo</w:t>
      </w:r>
      <w:r w:rsidRPr="00ED111B">
        <w:rPr>
          <w:rFonts w:ascii="Times New Roman" w:hAnsi="Times New Roman"/>
        </w:rPr>
        <w:t>, nosso Salvador, e na força do Espírito Santo, que nos foi dado, cantando, cheios de confiança:</w:t>
      </w:r>
    </w:p>
    <w:p w14:paraId="59958C1B" w14:textId="77777777" w:rsidR="00C8224F" w:rsidRPr="00ED111B" w:rsidRDefault="00C8224F" w:rsidP="00C8224F">
      <w:pPr>
        <w:spacing w:line="276" w:lineRule="auto"/>
        <w:ind w:left="709"/>
        <w:jc w:val="both"/>
        <w:rPr>
          <w:rFonts w:ascii="Times New Roman" w:eastAsia="Times New Roman" w:hAnsi="Times New Roman"/>
          <w:bCs/>
          <w:i/>
        </w:rPr>
      </w:pPr>
      <w:r w:rsidRPr="00ED111B">
        <w:rPr>
          <w:rFonts w:ascii="Times New Roman" w:eastAsia="Times New Roman" w:hAnsi="Times New Roman"/>
          <w:bCs/>
          <w:color w:val="FF0000"/>
        </w:rPr>
        <w:t>R/</w:t>
      </w:r>
      <w:r w:rsidRPr="00ED111B">
        <w:rPr>
          <w:rFonts w:ascii="Times New Roman" w:eastAsia="Times New Roman" w:hAnsi="Times New Roman"/>
          <w:bCs/>
          <w:i/>
        </w:rPr>
        <w:t xml:space="preserve"> Ouvi, Senhor, a nossa súplica.</w:t>
      </w:r>
    </w:p>
    <w:p w14:paraId="592CD474" w14:textId="77777777" w:rsidR="00C8224F" w:rsidRPr="00ED111B" w:rsidRDefault="00C8224F" w:rsidP="00C8224F">
      <w:pPr>
        <w:spacing w:line="276" w:lineRule="auto"/>
        <w:ind w:left="709"/>
        <w:jc w:val="both"/>
        <w:rPr>
          <w:rFonts w:ascii="Times New Roman" w:eastAsia="Times New Roman" w:hAnsi="Times New Roman"/>
          <w:bCs/>
          <w:i/>
        </w:rPr>
      </w:pPr>
    </w:p>
    <w:p w14:paraId="27DF4E84" w14:textId="77777777" w:rsidR="00C8224F" w:rsidRDefault="00C8224F" w:rsidP="00C8224F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ED111B">
        <w:rPr>
          <w:rFonts w:ascii="Times New Roman" w:eastAsia="Times New Roman" w:hAnsi="Times New Roman"/>
          <w:color w:val="000000"/>
        </w:rPr>
        <w:t>Pela santa Igreja de Deus verdadeiro, que se estende por todo o universo, para que seja revelação do seu mistério, oremos ao Pai, pelo Filho, no Espírito Santo.</w:t>
      </w:r>
    </w:p>
    <w:p w14:paraId="3CD3F8C4" w14:textId="77777777" w:rsidR="00C8224F" w:rsidRPr="00ED111B" w:rsidRDefault="00C8224F" w:rsidP="00C8224F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14:paraId="2AFB56BD" w14:textId="77777777" w:rsidR="00C8224F" w:rsidRDefault="00C8224F" w:rsidP="00C8224F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ED111B">
        <w:rPr>
          <w:rFonts w:ascii="Times New Roman" w:eastAsia="Times New Roman" w:hAnsi="Times New Roman"/>
          <w:color w:val="000000"/>
        </w:rPr>
        <w:t>Pel</w:t>
      </w:r>
      <w:r>
        <w:rPr>
          <w:rFonts w:ascii="Times New Roman" w:eastAsia="Times New Roman" w:hAnsi="Times New Roman"/>
          <w:color w:val="000000"/>
        </w:rPr>
        <w:t>a</w:t>
      </w:r>
      <w:r w:rsidRPr="00ED111B">
        <w:rPr>
          <w:rFonts w:ascii="Times New Roman" w:eastAsia="Times New Roman" w:hAnsi="Times New Roman"/>
          <w:color w:val="000000"/>
        </w:rPr>
        <w:t xml:space="preserve">s </w:t>
      </w:r>
      <w:r>
        <w:rPr>
          <w:rFonts w:ascii="Times New Roman" w:eastAsia="Times New Roman" w:hAnsi="Times New Roman"/>
          <w:color w:val="000000"/>
        </w:rPr>
        <w:t>pessoas</w:t>
      </w:r>
      <w:r w:rsidRPr="00ED111B">
        <w:rPr>
          <w:rFonts w:ascii="Times New Roman" w:eastAsia="Times New Roman" w:hAnsi="Times New Roman"/>
          <w:color w:val="000000"/>
        </w:rPr>
        <w:t xml:space="preserve"> ofendid</w:t>
      </w:r>
      <w:r>
        <w:rPr>
          <w:rFonts w:ascii="Times New Roman" w:eastAsia="Times New Roman" w:hAnsi="Times New Roman"/>
          <w:color w:val="000000"/>
        </w:rPr>
        <w:t>a</w:t>
      </w:r>
      <w:r w:rsidRPr="00ED111B">
        <w:rPr>
          <w:rFonts w:ascii="Times New Roman" w:eastAsia="Times New Roman" w:hAnsi="Times New Roman"/>
          <w:color w:val="000000"/>
        </w:rPr>
        <w:t>s e humilhad</w:t>
      </w:r>
      <w:r>
        <w:rPr>
          <w:rFonts w:ascii="Times New Roman" w:eastAsia="Times New Roman" w:hAnsi="Times New Roman"/>
          <w:color w:val="000000"/>
        </w:rPr>
        <w:t>a</w:t>
      </w:r>
      <w:r w:rsidRPr="00ED111B">
        <w:rPr>
          <w:rFonts w:ascii="Times New Roman" w:eastAsia="Times New Roman" w:hAnsi="Times New Roman"/>
          <w:color w:val="000000"/>
        </w:rPr>
        <w:t>s e pel</w:t>
      </w:r>
      <w:r>
        <w:rPr>
          <w:rFonts w:ascii="Times New Roman" w:eastAsia="Times New Roman" w:hAnsi="Times New Roman"/>
          <w:color w:val="000000"/>
        </w:rPr>
        <w:t>a</w:t>
      </w:r>
      <w:r w:rsidRPr="00ED111B">
        <w:rPr>
          <w:rFonts w:ascii="Times New Roman" w:eastAsia="Times New Roman" w:hAnsi="Times New Roman"/>
          <w:color w:val="000000"/>
        </w:rPr>
        <w:t xml:space="preserve">s que sofrem a doença e a solidão, para que encontrem quem </w:t>
      </w:r>
      <w:r>
        <w:rPr>
          <w:rFonts w:ascii="Times New Roman" w:eastAsia="Times New Roman" w:hAnsi="Times New Roman"/>
          <w:color w:val="000000"/>
        </w:rPr>
        <w:t>lhe</w:t>
      </w:r>
      <w:r w:rsidRPr="00ED111B">
        <w:rPr>
          <w:rFonts w:ascii="Times New Roman" w:eastAsia="Times New Roman" w:hAnsi="Times New Roman"/>
          <w:color w:val="000000"/>
        </w:rPr>
        <w:t xml:space="preserve">s </w:t>
      </w:r>
      <w:r>
        <w:rPr>
          <w:rFonts w:ascii="Times New Roman" w:eastAsia="Times New Roman" w:hAnsi="Times New Roman"/>
          <w:color w:val="000000"/>
        </w:rPr>
        <w:t>preste auxílio</w:t>
      </w:r>
      <w:r w:rsidRPr="00ED111B">
        <w:rPr>
          <w:rFonts w:ascii="Times New Roman" w:eastAsia="Times New Roman" w:hAnsi="Times New Roman"/>
          <w:color w:val="000000"/>
        </w:rPr>
        <w:t>, oremos ao Pai, pelo Filho, no Espírito Santo.</w:t>
      </w:r>
    </w:p>
    <w:p w14:paraId="073B5AD8" w14:textId="77777777" w:rsidR="00C8224F" w:rsidRPr="00ED111B" w:rsidRDefault="00C8224F" w:rsidP="00C8224F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14:paraId="0B18BD34" w14:textId="77777777" w:rsidR="00C8224F" w:rsidRDefault="00C8224F" w:rsidP="00C8224F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ED111B">
        <w:rPr>
          <w:rFonts w:ascii="Times New Roman" w:eastAsia="Times New Roman" w:hAnsi="Times New Roman"/>
          <w:color w:val="000000"/>
        </w:rPr>
        <w:t>Por todos os que, como nós, adoram o Deus único, especialmente os Judeus e os Muçulmanos, para que o Espírito os leve à verdade plena, oremos ao Pai, pelo Filho, no Espírito Santo.</w:t>
      </w:r>
    </w:p>
    <w:p w14:paraId="4F1F383A" w14:textId="77777777" w:rsidR="00C8224F" w:rsidRPr="00ED111B" w:rsidRDefault="00C8224F" w:rsidP="00C8224F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14:paraId="7BBCD5B8" w14:textId="77777777" w:rsidR="00C8224F" w:rsidRDefault="00C8224F" w:rsidP="00C8224F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ED111B">
        <w:rPr>
          <w:rFonts w:ascii="Times New Roman" w:eastAsia="Times New Roman" w:hAnsi="Times New Roman"/>
          <w:color w:val="000000"/>
        </w:rPr>
        <w:t xml:space="preserve">Por aqueles a quem Deus dá a sabedoria de verem no </w:t>
      </w:r>
      <w:r>
        <w:rPr>
          <w:rFonts w:ascii="Times New Roman" w:eastAsia="Times New Roman" w:hAnsi="Times New Roman"/>
          <w:color w:val="000000"/>
        </w:rPr>
        <w:t>ser humano</w:t>
      </w:r>
      <w:r w:rsidRPr="00ED111B">
        <w:rPr>
          <w:rFonts w:ascii="Times New Roman" w:eastAsia="Times New Roman" w:hAnsi="Times New Roman"/>
          <w:color w:val="000000"/>
        </w:rPr>
        <w:t xml:space="preserve"> quase um ser divino, para que defendam e promovam a sua dignidade, oremos ao Pai, pelo Filho, no Espírito Santo.</w:t>
      </w:r>
    </w:p>
    <w:p w14:paraId="165FED15" w14:textId="77777777" w:rsidR="00C8224F" w:rsidRPr="00ED111B" w:rsidRDefault="00C8224F" w:rsidP="00C8224F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14:paraId="7916EE35" w14:textId="0C09B50D" w:rsidR="00C8224F" w:rsidRPr="00C8224F" w:rsidRDefault="00C8224F" w:rsidP="00C8224F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</w:rPr>
      </w:pPr>
      <w:r w:rsidRPr="00ED111B">
        <w:rPr>
          <w:rFonts w:ascii="Times New Roman" w:eastAsia="Times New Roman" w:hAnsi="Times New Roman"/>
          <w:color w:val="000000"/>
        </w:rPr>
        <w:t xml:space="preserve">Pelas famílias da nossa comunidade (paroquial), </w:t>
      </w:r>
      <w:r>
        <w:rPr>
          <w:rFonts w:ascii="Times New Roman" w:eastAsia="Times New Roman" w:hAnsi="Times New Roman"/>
          <w:color w:val="000000"/>
        </w:rPr>
        <w:t xml:space="preserve">em processo de renovação espiritual e pastoral, </w:t>
      </w:r>
      <w:r w:rsidRPr="00ED111B">
        <w:rPr>
          <w:rFonts w:ascii="Times New Roman" w:eastAsia="Times New Roman" w:hAnsi="Times New Roman"/>
          <w:color w:val="000000"/>
        </w:rPr>
        <w:t>para que a Palavra e o Pão da vida as façam crescer na unidade, oremos ao Pai, pelo Filho, no Espírito Santo</w:t>
      </w:r>
      <w:r>
        <w:rPr>
          <w:rFonts w:ascii="Times New Roman" w:eastAsia="Times New Roman" w:hAnsi="Times New Roman"/>
          <w:color w:val="000000"/>
        </w:rPr>
        <w:t>.</w:t>
      </w:r>
    </w:p>
    <w:p w14:paraId="530B3804" w14:textId="77777777" w:rsidR="00C8224F" w:rsidRPr="00ED111B" w:rsidRDefault="00C8224F" w:rsidP="00C8224F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</w:rPr>
      </w:pPr>
    </w:p>
    <w:p w14:paraId="7FBD4E34" w14:textId="77777777" w:rsidR="00C8224F" w:rsidRDefault="00C8224F" w:rsidP="00C8224F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DB55DE">
        <w:rPr>
          <w:rFonts w:ascii="Times New Roman" w:eastAsia="Times New Roman" w:hAnsi="Times New Roman"/>
          <w:bCs/>
          <w:color w:val="FF0000"/>
        </w:rPr>
        <w:t>V/</w:t>
      </w:r>
      <w:r w:rsidRPr="00DB55DE">
        <w:rPr>
          <w:rFonts w:ascii="Times New Roman" w:eastAsia="Times New Roman" w:hAnsi="Times New Roman"/>
          <w:bCs/>
        </w:rPr>
        <w:t xml:space="preserve"> </w:t>
      </w:r>
      <w:r w:rsidRPr="00DB55DE">
        <w:rPr>
          <w:rFonts w:ascii="Times New Roman" w:hAnsi="Times New Roman"/>
          <w:bCs/>
        </w:rPr>
        <w:t>Pai santíssimo, que criastes o universo e por Jesus Cristo, vosso Filho e Deus convosco, nos enviastes o Espírito da verdade, ouvi as orações do vosso povo</w:t>
      </w:r>
      <w:r>
        <w:rPr>
          <w:rFonts w:ascii="Times New Roman" w:hAnsi="Times New Roman"/>
          <w:bCs/>
        </w:rPr>
        <w:t xml:space="preserve"> </w:t>
      </w:r>
      <w:r w:rsidRPr="00DB55DE">
        <w:rPr>
          <w:rFonts w:ascii="Times New Roman" w:hAnsi="Times New Roman"/>
          <w:bCs/>
        </w:rPr>
        <w:t>e alegrai-nos com a vossa salvação. Por Cristo, nosso Senhor.</w:t>
      </w:r>
    </w:p>
    <w:p w14:paraId="1C6E10E9" w14:textId="77777777" w:rsidR="00C8224F" w:rsidRPr="00DB55DE" w:rsidRDefault="00C8224F" w:rsidP="00C8224F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DB55DE">
        <w:rPr>
          <w:rFonts w:ascii="Times New Roman" w:eastAsia="Times New Roman" w:hAnsi="Times New Roman"/>
          <w:bCs/>
          <w:color w:val="FF0000"/>
        </w:rPr>
        <w:t>R/</w:t>
      </w:r>
      <w:r w:rsidRPr="00DB55DE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DB55DE">
        <w:rPr>
          <w:rFonts w:ascii="Times New Roman" w:eastAsia="Times New Roman" w:hAnsi="Times New Roman"/>
          <w:bCs/>
          <w:i/>
        </w:rPr>
        <w:t xml:space="preserve">Ámen. </w:t>
      </w:r>
    </w:p>
    <w:p w14:paraId="65E35DA6" w14:textId="77777777" w:rsidR="006520CD" w:rsidRPr="00C14D36" w:rsidRDefault="006520CD" w:rsidP="00C14D3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E8C8DDB" w14:textId="77777777" w:rsidR="00E01060" w:rsidRPr="00C14D36" w:rsidRDefault="00E01060" w:rsidP="00C14D3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10C163B3" w14:textId="5BE94810" w:rsidR="00E01060" w:rsidRDefault="00C8224F" w:rsidP="00C14D36">
      <w:pPr>
        <w:spacing w:line="276" w:lineRule="auto"/>
        <w:ind w:left="709"/>
        <w:jc w:val="both"/>
        <w:rPr>
          <w:rFonts w:ascii="Times New Roman" w:hAnsi="Times New Roman"/>
        </w:rPr>
      </w:pPr>
      <w:r w:rsidRPr="00C8224F">
        <w:rPr>
          <w:rFonts w:ascii="Times New Roman" w:eastAsia="Times New Roman" w:hAnsi="Times New Roman"/>
          <w:lang w:eastAsia="pt-PT"/>
        </w:rPr>
        <w:t xml:space="preserve">A Santíssima Trindade é o Mistério do UM e da UNIDADE. Ao proclamarmos o Deus UM, nós proclamamos também a sua UNIDADE. O Seu ser UM resulta da UNIDADE na comunhão. Isso nos diz o Evangelho: o Espírito Santo não fala de Si mesmo, tudo o que o Pai tem é de Cristo e Cristo tudo coloca nas mãos do Pai. Pela Eucaristia, nós somos integrados nesse vórtice de </w:t>
      </w:r>
      <w:r w:rsidRPr="00C8224F">
        <w:rPr>
          <w:rFonts w:ascii="Times New Roman" w:eastAsia="Times New Roman" w:hAnsi="Times New Roman"/>
          <w:lang w:eastAsia="pt-PT"/>
        </w:rPr>
        <w:lastRenderedPageBreak/>
        <w:t>amor/comunhão. Como dizia Santo Agostinho: “</w:t>
      </w:r>
      <w:r>
        <w:rPr>
          <w:rFonts w:ascii="Times New Roman" w:eastAsia="Times New Roman" w:hAnsi="Times New Roman"/>
          <w:lang w:eastAsia="pt-PT"/>
        </w:rPr>
        <w:t>p</w:t>
      </w:r>
      <w:r w:rsidRPr="00C8224F">
        <w:rPr>
          <w:rFonts w:ascii="Times New Roman" w:eastAsia="Times New Roman" w:hAnsi="Times New Roman"/>
          <w:lang w:eastAsia="pt-PT"/>
        </w:rPr>
        <w:t>or meio do sacramento, é o próprio Cristo que vos alimenta, para que sejais o que recebeis”</w:t>
      </w:r>
      <w:r>
        <w:rPr>
          <w:rFonts w:ascii="Times New Roman" w:eastAsia="Times New Roman" w:hAnsi="Times New Roman"/>
          <w:lang w:eastAsia="pt-PT"/>
        </w:rPr>
        <w:t>.</w:t>
      </w:r>
      <w:r w:rsidRPr="00C8224F">
        <w:rPr>
          <w:rFonts w:ascii="Times New Roman" w:eastAsia="Times New Roman" w:hAnsi="Times New Roman"/>
          <w:lang w:eastAsia="pt-PT"/>
        </w:rPr>
        <w:t xml:space="preserve"> O Espírito Santo realiza a presença de Cristo no sacramento, Cristo é consubstancial ao Pai e ao Espírito e a Comunhão eucarística que une o fiel a Cristo é participação na vida divina, ou seja, trinitária.</w:t>
      </w:r>
    </w:p>
    <w:p w14:paraId="13741019" w14:textId="77777777" w:rsidR="00047374" w:rsidRDefault="00047374" w:rsidP="00C14D3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E3C3E82" w14:textId="77777777" w:rsidR="00C8224F" w:rsidRPr="00C14D36" w:rsidRDefault="00C8224F" w:rsidP="00C14D3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40EA3E34" w14:textId="02356847" w:rsidR="00C8224F" w:rsidRPr="00ED111B" w:rsidRDefault="00C8224F" w:rsidP="00C8224F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ED111B">
        <w:rPr>
          <w:rFonts w:ascii="Times New Roman" w:eastAsia="Times New Roman" w:hAnsi="Times New Roman"/>
        </w:rPr>
        <w:t xml:space="preserve">Caminhemos </w:t>
      </w:r>
      <w:proofErr w:type="spellStart"/>
      <w:r w:rsidRPr="00ED111B">
        <w:rPr>
          <w:rFonts w:ascii="Times New Roman" w:eastAsia="Times New Roman" w:hAnsi="Times New Roman"/>
        </w:rPr>
        <w:t>sinodalmente</w:t>
      </w:r>
      <w:proofErr w:type="spellEnd"/>
      <w:r w:rsidRPr="00ED111B">
        <w:rPr>
          <w:rFonts w:ascii="Times New Roman" w:eastAsia="Times New Roman" w:hAnsi="Times New Roman"/>
        </w:rPr>
        <w:t xml:space="preserve"> ao encontro dos jovens que sofrem, porque se afastam do Espírito de </w:t>
      </w:r>
      <w:r>
        <w:rPr>
          <w:rFonts w:ascii="Times New Roman" w:eastAsia="Times New Roman" w:hAnsi="Times New Roman"/>
        </w:rPr>
        <w:t>a</w:t>
      </w:r>
      <w:r w:rsidRPr="00ED111B">
        <w:rPr>
          <w:rFonts w:ascii="Times New Roman" w:eastAsia="Times New Roman" w:hAnsi="Times New Roman"/>
        </w:rPr>
        <w:t xml:space="preserve">mor da Trindade Una. Vamos! </w:t>
      </w:r>
      <w:r w:rsidRPr="00ED111B">
        <w:rPr>
          <w:rFonts w:ascii="Times New Roman" w:hAnsi="Times New Roman"/>
        </w:rPr>
        <w:t xml:space="preserve">O Filho Jesus alimenta-nos com o Seu Pão vivo! </w:t>
      </w:r>
      <w:r w:rsidRPr="00ED111B">
        <w:rPr>
          <w:rFonts w:ascii="Times New Roman" w:eastAsia="Times New Roman" w:hAnsi="Times New Roman"/>
        </w:rPr>
        <w:t xml:space="preserve">Levemos aos quatro cantos do mundo a sabedoria de vivermos em </w:t>
      </w:r>
      <w:r>
        <w:rPr>
          <w:rFonts w:ascii="Times New Roman" w:eastAsia="Times New Roman" w:hAnsi="Times New Roman"/>
        </w:rPr>
        <w:t>p</w:t>
      </w:r>
      <w:r w:rsidRPr="00ED111B">
        <w:rPr>
          <w:rFonts w:ascii="Times New Roman" w:eastAsia="Times New Roman" w:hAnsi="Times New Roman"/>
        </w:rPr>
        <w:t>az</w:t>
      </w:r>
      <w:r w:rsidRPr="00ED111B">
        <w:rPr>
          <w:rFonts w:ascii="Times New Roman" w:hAnsi="Times New Roman"/>
        </w:rPr>
        <w:t xml:space="preserve">, justificados pela </w:t>
      </w:r>
      <w:r>
        <w:rPr>
          <w:rFonts w:ascii="Times New Roman" w:hAnsi="Times New Roman"/>
        </w:rPr>
        <w:t>f</w:t>
      </w:r>
      <w:r w:rsidRPr="00ED111B">
        <w:rPr>
          <w:rFonts w:ascii="Times New Roman" w:hAnsi="Times New Roman"/>
        </w:rPr>
        <w:t xml:space="preserve">é inabalável que sentimos na Palavra do Pai, </w:t>
      </w:r>
      <w:r>
        <w:rPr>
          <w:rFonts w:ascii="Times New Roman" w:hAnsi="Times New Roman"/>
        </w:rPr>
        <w:t>n</w:t>
      </w:r>
      <w:r w:rsidRPr="00ED111B">
        <w:rPr>
          <w:rFonts w:ascii="Times New Roman" w:hAnsi="Times New Roman"/>
        </w:rPr>
        <w:t>osso Deus e Senhor.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Para isso, podemos</w:t>
      </w:r>
      <w:r w:rsidRPr="00ED111B">
        <w:rPr>
          <w:rFonts w:ascii="Times New Roman" w:hAnsi="Times New Roman"/>
        </w:rPr>
        <w:t xml:space="preserve"> rezar todos os dias o “Passo a Rezar”, pois o Espírito ainda tem muitas coisas para nos dizer!</w:t>
      </w:r>
    </w:p>
    <w:p w14:paraId="1F9D9D6F" w14:textId="30AD98CD" w:rsidR="001F5C3D" w:rsidRPr="00815143" w:rsidRDefault="001F5C3D" w:rsidP="00DA4492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sectPr w:rsidR="001F5C3D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716059">
    <w:abstractNumId w:val="1"/>
  </w:num>
  <w:num w:numId="2" w16cid:durableId="1471897688">
    <w:abstractNumId w:val="0"/>
  </w:num>
  <w:num w:numId="3" w16cid:durableId="89858889">
    <w:abstractNumId w:val="3"/>
  </w:num>
  <w:num w:numId="4" w16cid:durableId="1238248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3BA2"/>
    <w:rsid w:val="00027791"/>
    <w:rsid w:val="00037C4E"/>
    <w:rsid w:val="00045B84"/>
    <w:rsid w:val="00047374"/>
    <w:rsid w:val="00047936"/>
    <w:rsid w:val="00050860"/>
    <w:rsid w:val="00066431"/>
    <w:rsid w:val="00080C93"/>
    <w:rsid w:val="000873E3"/>
    <w:rsid w:val="000B1D6D"/>
    <w:rsid w:val="000D397A"/>
    <w:rsid w:val="0010123F"/>
    <w:rsid w:val="001101E1"/>
    <w:rsid w:val="0014129F"/>
    <w:rsid w:val="00170AE1"/>
    <w:rsid w:val="00172C3B"/>
    <w:rsid w:val="00184740"/>
    <w:rsid w:val="001C5309"/>
    <w:rsid w:val="001F5C3D"/>
    <w:rsid w:val="00201DC2"/>
    <w:rsid w:val="00212803"/>
    <w:rsid w:val="00245B75"/>
    <w:rsid w:val="002A4B98"/>
    <w:rsid w:val="002D13F1"/>
    <w:rsid w:val="0031345E"/>
    <w:rsid w:val="00324467"/>
    <w:rsid w:val="00330CCA"/>
    <w:rsid w:val="00332446"/>
    <w:rsid w:val="0039045C"/>
    <w:rsid w:val="003A267A"/>
    <w:rsid w:val="003C5A19"/>
    <w:rsid w:val="003C6372"/>
    <w:rsid w:val="003D0B07"/>
    <w:rsid w:val="003D1E90"/>
    <w:rsid w:val="003E3DE7"/>
    <w:rsid w:val="00422448"/>
    <w:rsid w:val="004B6702"/>
    <w:rsid w:val="004E066E"/>
    <w:rsid w:val="00527E9D"/>
    <w:rsid w:val="00547692"/>
    <w:rsid w:val="0055390E"/>
    <w:rsid w:val="00566D1B"/>
    <w:rsid w:val="005938CC"/>
    <w:rsid w:val="005D7E1F"/>
    <w:rsid w:val="005F63B2"/>
    <w:rsid w:val="006169B6"/>
    <w:rsid w:val="00647AA7"/>
    <w:rsid w:val="006520CD"/>
    <w:rsid w:val="00683ADC"/>
    <w:rsid w:val="00692BEE"/>
    <w:rsid w:val="007653BB"/>
    <w:rsid w:val="00776AD3"/>
    <w:rsid w:val="007F698C"/>
    <w:rsid w:val="007F70C3"/>
    <w:rsid w:val="008013D8"/>
    <w:rsid w:val="0081210B"/>
    <w:rsid w:val="00815143"/>
    <w:rsid w:val="00853DAA"/>
    <w:rsid w:val="008962DB"/>
    <w:rsid w:val="008C1235"/>
    <w:rsid w:val="008C21D2"/>
    <w:rsid w:val="008D6F2B"/>
    <w:rsid w:val="00975FFD"/>
    <w:rsid w:val="00977C3F"/>
    <w:rsid w:val="00981EB4"/>
    <w:rsid w:val="00985204"/>
    <w:rsid w:val="009F613E"/>
    <w:rsid w:val="00A20187"/>
    <w:rsid w:val="00A55291"/>
    <w:rsid w:val="00A57457"/>
    <w:rsid w:val="00A657D4"/>
    <w:rsid w:val="00A728D1"/>
    <w:rsid w:val="00AB28BC"/>
    <w:rsid w:val="00B221AD"/>
    <w:rsid w:val="00B84CA3"/>
    <w:rsid w:val="00BB73B3"/>
    <w:rsid w:val="00BC7865"/>
    <w:rsid w:val="00BE49B3"/>
    <w:rsid w:val="00C14D36"/>
    <w:rsid w:val="00C40B79"/>
    <w:rsid w:val="00C41EB6"/>
    <w:rsid w:val="00C52FB8"/>
    <w:rsid w:val="00C81861"/>
    <w:rsid w:val="00C8224F"/>
    <w:rsid w:val="00C95BC0"/>
    <w:rsid w:val="00CB4A63"/>
    <w:rsid w:val="00CC3672"/>
    <w:rsid w:val="00CF2CEA"/>
    <w:rsid w:val="00D25A83"/>
    <w:rsid w:val="00D275F6"/>
    <w:rsid w:val="00D3474C"/>
    <w:rsid w:val="00D671D1"/>
    <w:rsid w:val="00D83D30"/>
    <w:rsid w:val="00DA4492"/>
    <w:rsid w:val="00DD2FC9"/>
    <w:rsid w:val="00DF1F6F"/>
    <w:rsid w:val="00DF4B37"/>
    <w:rsid w:val="00E01060"/>
    <w:rsid w:val="00E35508"/>
    <w:rsid w:val="00E51EEC"/>
    <w:rsid w:val="00E74BFD"/>
    <w:rsid w:val="00F10EDC"/>
    <w:rsid w:val="00F17CB1"/>
    <w:rsid w:val="00F424D0"/>
    <w:rsid w:val="00F85504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customStyle="1" w:styleId="p1">
    <w:name w:val="p1"/>
    <w:basedOn w:val="Normal"/>
    <w:rsid w:val="00977C3F"/>
    <w:rPr>
      <w:rFonts w:ascii="Helvetica" w:eastAsia="Times New Roman" w:hAnsi="Helvetica"/>
      <w:color w:val="231911"/>
      <w:sz w:val="17"/>
      <w:szCs w:val="17"/>
      <w:lang w:eastAsia="pt-PT"/>
    </w:rPr>
  </w:style>
  <w:style w:type="paragraph" w:styleId="PargrafodaLista">
    <w:name w:val="List Paragraph"/>
    <w:basedOn w:val="Normal"/>
    <w:uiPriority w:val="72"/>
    <w:qFormat/>
    <w:rsid w:val="00E74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4</Pages>
  <Words>1048</Words>
  <Characters>5663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42</cp:revision>
  <dcterms:created xsi:type="dcterms:W3CDTF">2018-09-11T11:36:00Z</dcterms:created>
  <dcterms:modified xsi:type="dcterms:W3CDTF">2025-06-04T12:19:00Z</dcterms:modified>
</cp:coreProperties>
</file>