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2CE272B8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b/>
          <w:noProof/>
          <w:color w:val="FF0000"/>
        </w:rPr>
        <w:t xml:space="preserve">Ano </w:t>
      </w:r>
      <w:r w:rsidR="00023BA2">
        <w:rPr>
          <w:b/>
          <w:noProof/>
          <w:color w:val="FF0000"/>
        </w:rPr>
        <w:t>C</w:t>
      </w:r>
    </w:p>
    <w:p w14:paraId="7DB445CA" w14:textId="341568B5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>Tempo</w:t>
      </w:r>
      <w:r w:rsidR="003A47E3">
        <w:rPr>
          <w:b/>
          <w:noProof/>
          <w:color w:val="FF0000"/>
        </w:rPr>
        <w:t xml:space="preserve"> Comum</w:t>
      </w:r>
    </w:p>
    <w:p w14:paraId="07E66427" w14:textId="14D9F3BD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>Domingo</w:t>
      </w:r>
      <w:r w:rsidR="00050860">
        <w:rPr>
          <w:b/>
          <w:noProof/>
          <w:color w:val="FF0000"/>
        </w:rPr>
        <w:t xml:space="preserve"> </w:t>
      </w:r>
      <w:r w:rsidR="003A47E3">
        <w:rPr>
          <w:b/>
          <w:noProof/>
          <w:color w:val="FF0000"/>
        </w:rPr>
        <w:t>XII</w:t>
      </w:r>
    </w:p>
    <w:p w14:paraId="2C9CD2C2" w14:textId="77777777" w:rsidR="001F5C3D" w:rsidRPr="00815143" w:rsidRDefault="001F5C3D" w:rsidP="0002779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14:paraId="174E24DC" w14:textId="77777777" w:rsidR="005D7E1F" w:rsidRDefault="005D7E1F" w:rsidP="00027791">
      <w:pPr>
        <w:spacing w:line="276" w:lineRule="auto"/>
        <w:ind w:right="3905"/>
        <w:jc w:val="both"/>
        <w:rPr>
          <w:color w:val="00B050"/>
        </w:rPr>
      </w:pPr>
    </w:p>
    <w:p w14:paraId="2BE8D13B" w14:textId="77777777" w:rsidR="00050860" w:rsidRPr="00815143" w:rsidRDefault="00050860" w:rsidP="00027791">
      <w:pPr>
        <w:spacing w:line="276" w:lineRule="auto"/>
        <w:ind w:right="3905"/>
        <w:jc w:val="both"/>
        <w:rPr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Semente </w:t>
      </w:r>
      <w:r w:rsidR="00004B2D">
        <w:rPr>
          <w:b/>
          <w:color w:val="FF0000"/>
          <w:sz w:val="28"/>
        </w:rPr>
        <w:t>de amor</w:t>
      </w:r>
    </w:p>
    <w:p w14:paraId="757193EF" w14:textId="77777777" w:rsidR="001F5C3D" w:rsidRPr="00C83910" w:rsidRDefault="001F5C3D" w:rsidP="0081210B">
      <w:pPr>
        <w:spacing w:line="276" w:lineRule="auto"/>
        <w:ind w:left="709"/>
        <w:jc w:val="both"/>
      </w:pPr>
    </w:p>
    <w:p w14:paraId="214538DA" w14:textId="201AD828" w:rsidR="001F5C3D" w:rsidRPr="00C83910" w:rsidRDefault="00C83910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  <w:r w:rsidRPr="00C83910">
        <w:t>“</w:t>
      </w:r>
      <w:r w:rsidR="003A47E3" w:rsidRPr="00C83910">
        <w:t>E vós, quem dizeis que Eu sou?</w:t>
      </w:r>
      <w:r w:rsidRPr="00C83910">
        <w:t>”</w:t>
      </w:r>
    </w:p>
    <w:p w14:paraId="77A2D4F0" w14:textId="77777777" w:rsidR="00B84CA3" w:rsidRPr="00C83910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3CD001E9" w14:textId="77777777" w:rsidR="000D397A" w:rsidRPr="00C83910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Celebrar </w:t>
      </w:r>
      <w:r w:rsidR="00004B2D">
        <w:rPr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Itinerário simbólico</w:t>
      </w:r>
    </w:p>
    <w:p w14:paraId="507F8C2E" w14:textId="2059DB68" w:rsidR="0031345E" w:rsidRPr="003A47E3" w:rsidRDefault="003A47E3" w:rsidP="003A47E3">
      <w:pPr>
        <w:spacing w:line="276" w:lineRule="auto"/>
        <w:ind w:left="709"/>
        <w:jc w:val="both"/>
        <w:rPr>
          <w:bCs/>
          <w:szCs w:val="28"/>
        </w:rPr>
      </w:pPr>
      <w:r w:rsidRPr="003A47E3">
        <w:rPr>
          <w:bCs/>
          <w:szCs w:val="28"/>
        </w:rPr>
        <w:t>Dar-se-á destaque ao Círio Pascal aceso, mas rodeado por flores.</w:t>
      </w:r>
    </w:p>
    <w:p w14:paraId="3242F5A1" w14:textId="77777777" w:rsidR="003A47E3" w:rsidRPr="003A47E3" w:rsidRDefault="003A47E3" w:rsidP="003A47E3">
      <w:pPr>
        <w:spacing w:line="276" w:lineRule="auto"/>
        <w:ind w:left="709"/>
        <w:jc w:val="both"/>
        <w:rPr>
          <w:bCs/>
          <w:sz w:val="22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Sugestão de cânticos</w:t>
      </w:r>
    </w:p>
    <w:p w14:paraId="59A7BD76" w14:textId="2BAB4F42" w:rsidR="001101E1" w:rsidRPr="00815143" w:rsidRDefault="001101E1" w:rsidP="00C83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[Entrada]</w:t>
      </w:r>
      <w:r w:rsidRPr="00050860">
        <w:rPr>
          <w:b/>
          <w:bCs/>
          <w:color w:val="FF0000"/>
        </w:rPr>
        <w:t xml:space="preserve"> </w:t>
      </w:r>
      <w:r w:rsidR="00C83910" w:rsidRPr="00E268F9">
        <w:rPr>
          <w:i/>
          <w:iCs/>
          <w:color w:val="222222"/>
        </w:rPr>
        <w:t>O Senhor é a força do Seu povo</w:t>
      </w:r>
      <w:r w:rsidR="00C83910" w:rsidRPr="006D4CAA">
        <w:rPr>
          <w:color w:val="222222"/>
        </w:rPr>
        <w:t xml:space="preserve"> </w:t>
      </w:r>
      <w:r w:rsidR="00C83910">
        <w:rPr>
          <w:color w:val="222222"/>
        </w:rPr>
        <w:t>–</w:t>
      </w:r>
      <w:r w:rsidR="00C83910" w:rsidRPr="006D4CAA">
        <w:rPr>
          <w:color w:val="222222"/>
        </w:rPr>
        <w:t xml:space="preserve"> </w:t>
      </w:r>
      <w:r w:rsidR="00C83910">
        <w:rPr>
          <w:color w:val="222222"/>
        </w:rPr>
        <w:t>F. Silva</w:t>
      </w:r>
    </w:p>
    <w:p w14:paraId="131C2B57" w14:textId="5E38536B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  <w:bCs/>
          <w:color w:val="C5E0B3" w:themeColor="accent6" w:themeTint="66"/>
        </w:rPr>
      </w:pPr>
      <w:r w:rsidRPr="00050860">
        <w:rPr>
          <w:color w:val="FF0000"/>
        </w:rPr>
        <w:t xml:space="preserve">[Apresentação dos dons] </w:t>
      </w:r>
      <w:r w:rsidR="00C83910" w:rsidRPr="00E268F9">
        <w:rPr>
          <w:i/>
          <w:iCs/>
          <w:color w:val="222222"/>
        </w:rPr>
        <w:t>Sois Jesus, o meu Deus</w:t>
      </w:r>
      <w:r w:rsidR="00C83910">
        <w:rPr>
          <w:color w:val="222222"/>
        </w:rPr>
        <w:t xml:space="preserve"> – M. Borda</w:t>
      </w:r>
      <w:r w:rsidRPr="001101E1">
        <w:rPr>
          <w:b/>
          <w:bCs/>
          <w:color w:val="C5E0B3" w:themeColor="accent6" w:themeTint="66"/>
        </w:rPr>
        <w:t xml:space="preserve"> </w:t>
      </w:r>
    </w:p>
    <w:p w14:paraId="29540C48" w14:textId="3C5F5A91" w:rsidR="001101E1" w:rsidRPr="00815143" w:rsidRDefault="001101E1" w:rsidP="00C83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[Comunhão]</w:t>
      </w:r>
      <w:r w:rsidRPr="00050860">
        <w:rPr>
          <w:b/>
          <w:bCs/>
          <w:color w:val="FF0000"/>
        </w:rPr>
        <w:t xml:space="preserve"> </w:t>
      </w:r>
      <w:r w:rsidR="00C83910" w:rsidRPr="00E268F9">
        <w:rPr>
          <w:i/>
          <w:iCs/>
          <w:color w:val="222222"/>
        </w:rPr>
        <w:t>Se alguém quiser seguir-me</w:t>
      </w:r>
      <w:r w:rsidR="00C83910">
        <w:rPr>
          <w:color w:val="222222"/>
        </w:rPr>
        <w:t xml:space="preserve"> –</w:t>
      </w:r>
      <w:r w:rsidR="00C83910" w:rsidRPr="006D4CAA">
        <w:rPr>
          <w:color w:val="222222"/>
        </w:rPr>
        <w:t xml:space="preserve"> </w:t>
      </w:r>
      <w:r w:rsidR="00C83910">
        <w:rPr>
          <w:color w:val="222222"/>
        </w:rPr>
        <w:t>C. Silva</w:t>
      </w:r>
    </w:p>
    <w:p w14:paraId="1867FAE7" w14:textId="53F3D514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i/>
          <w:color w:val="222222"/>
        </w:rPr>
      </w:pPr>
      <w:r w:rsidRPr="00050860">
        <w:rPr>
          <w:color w:val="FF0000"/>
        </w:rPr>
        <w:t xml:space="preserve">[Final] </w:t>
      </w:r>
      <w:r w:rsidR="00C83910" w:rsidRPr="00E268F9">
        <w:rPr>
          <w:i/>
          <w:iCs/>
          <w:color w:val="222222"/>
          <w:shd w:val="clear" w:color="auto" w:fill="FFFFFF"/>
        </w:rPr>
        <w:t>Vamos em paz e alegria</w:t>
      </w:r>
      <w:r w:rsidR="00C83910" w:rsidRPr="006D4CAA">
        <w:rPr>
          <w:color w:val="222222"/>
          <w:shd w:val="clear" w:color="auto" w:fill="FFFFFF"/>
        </w:rPr>
        <w:t xml:space="preserve"> </w:t>
      </w:r>
      <w:r w:rsidR="00C83910">
        <w:rPr>
          <w:color w:val="222222"/>
          <w:shd w:val="clear" w:color="auto" w:fill="FFFFFF"/>
        </w:rPr>
        <w:t>–</w:t>
      </w:r>
      <w:r w:rsidR="00C83910" w:rsidRPr="006D4CAA">
        <w:rPr>
          <w:color w:val="222222"/>
          <w:shd w:val="clear" w:color="auto" w:fill="FFFFFF"/>
        </w:rPr>
        <w:t xml:space="preserve"> </w:t>
      </w:r>
      <w:r w:rsidR="00C83910">
        <w:rPr>
          <w:color w:val="222222"/>
          <w:shd w:val="clear" w:color="auto" w:fill="FFFFFF"/>
        </w:rPr>
        <w:t>Az. Oliveira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color w:val="FF0000"/>
        </w:rPr>
      </w:pPr>
      <w:proofErr w:type="spellStart"/>
      <w:r w:rsidRPr="00050860">
        <w:rPr>
          <w:b/>
          <w:color w:val="FF0000"/>
        </w:rPr>
        <w:t>Eucologia</w:t>
      </w:r>
      <w:proofErr w:type="spellEnd"/>
    </w:p>
    <w:p w14:paraId="231C25CB" w14:textId="45D5558A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050860">
        <w:rPr>
          <w:color w:val="FF0000"/>
        </w:rPr>
        <w:t xml:space="preserve">[Orações presidenciais] </w:t>
      </w:r>
      <w:r w:rsidR="00BF1EC5">
        <w:t xml:space="preserve">Orações </w:t>
      </w:r>
      <w:r w:rsidR="00C83910">
        <w:t xml:space="preserve">do </w:t>
      </w:r>
      <w:r w:rsidR="00BF1EC5">
        <w:t xml:space="preserve">Domingo XII </w:t>
      </w:r>
      <w:r w:rsidR="00C83910">
        <w:t xml:space="preserve">do </w:t>
      </w:r>
      <w:r w:rsidR="00BF1EC5">
        <w:t>Tempo Comum</w:t>
      </w:r>
      <w:r w:rsidRPr="00815143">
        <w:t xml:space="preserve"> (</w:t>
      </w:r>
      <w:r w:rsidRPr="00815143">
        <w:rPr>
          <w:i/>
        </w:rPr>
        <w:t>Missal Romano</w:t>
      </w:r>
      <w:r w:rsidRPr="00815143">
        <w:t xml:space="preserve">, </w:t>
      </w:r>
      <w:r w:rsidR="00BF1EC5">
        <w:rPr>
          <w:color w:val="000000"/>
        </w:rPr>
        <w:t>438</w:t>
      </w:r>
      <w:r w:rsidRPr="00815143">
        <w:rPr>
          <w:color w:val="000000"/>
        </w:rPr>
        <w:t>)</w:t>
      </w:r>
    </w:p>
    <w:p w14:paraId="09E2B1CB" w14:textId="1F19C5DE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050860">
        <w:rPr>
          <w:color w:val="FF0000"/>
        </w:rPr>
        <w:t xml:space="preserve">[Prefácio] </w:t>
      </w:r>
      <w:r w:rsidR="00BF1EC5">
        <w:t>Prefácio VI Dominical do Tempo Comum</w:t>
      </w:r>
      <w:r w:rsidRPr="00815143">
        <w:t xml:space="preserve"> (</w:t>
      </w:r>
      <w:r w:rsidRPr="00815143">
        <w:rPr>
          <w:i/>
        </w:rPr>
        <w:t>Missal Romano</w:t>
      </w:r>
      <w:r w:rsidRPr="00815143">
        <w:t xml:space="preserve">, </w:t>
      </w:r>
      <w:r w:rsidR="00BF1EC5">
        <w:t>566</w:t>
      </w:r>
      <w:r w:rsidRPr="00815143">
        <w:rPr>
          <w:color w:val="000000"/>
        </w:rPr>
        <w:t>)</w:t>
      </w:r>
    </w:p>
    <w:p w14:paraId="58CB7271" w14:textId="5E18355A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548DD4"/>
        </w:rPr>
      </w:pPr>
      <w:r w:rsidRPr="00050860">
        <w:rPr>
          <w:color w:val="FF0000"/>
        </w:rPr>
        <w:t xml:space="preserve">[Oração Eucarística] </w:t>
      </w:r>
      <w:r w:rsidR="00BF1EC5">
        <w:t>Oração Eucarística III</w:t>
      </w:r>
      <w:r w:rsidRPr="00815143">
        <w:t xml:space="preserve"> (</w:t>
      </w:r>
      <w:r w:rsidRPr="00815143">
        <w:rPr>
          <w:i/>
        </w:rPr>
        <w:t>Missal Romano</w:t>
      </w:r>
      <w:r w:rsidRPr="00815143">
        <w:t xml:space="preserve">, </w:t>
      </w:r>
      <w:r w:rsidR="00BF1EC5">
        <w:rPr>
          <w:color w:val="000000"/>
        </w:rPr>
        <w:t>668-677</w:t>
      </w:r>
      <w:r w:rsidRPr="00815143">
        <w:rPr>
          <w:color w:val="000000"/>
        </w:rPr>
        <w:t>)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</w:pPr>
    </w:p>
    <w:p w14:paraId="58CDEF8D" w14:textId="6E2E5E25" w:rsidR="00815143" w:rsidRPr="00050860" w:rsidRDefault="00C83910" w:rsidP="00815143">
      <w:pPr>
        <w:spacing w:line="276" w:lineRule="auto"/>
        <w:ind w:firstLine="709"/>
        <w:jc w:val="both"/>
        <w:rPr>
          <w:color w:val="FF0000"/>
        </w:rPr>
      </w:pPr>
      <w:r>
        <w:rPr>
          <w:b/>
          <w:color w:val="FF0000"/>
        </w:rPr>
        <w:t>Profissão de fé</w:t>
      </w:r>
    </w:p>
    <w:p w14:paraId="6F6BE18A" w14:textId="5B98105C" w:rsidR="00815143" w:rsidRPr="00815143" w:rsidRDefault="00C83910" w:rsidP="00815143">
      <w:pPr>
        <w:spacing w:line="276" w:lineRule="auto"/>
        <w:ind w:left="709"/>
        <w:jc w:val="both"/>
        <w:rPr>
          <w:bCs/>
        </w:rPr>
      </w:pPr>
      <w:r>
        <w:rPr>
          <w:bCs/>
        </w:rPr>
        <w:t>Sugere-se que, neste Domingo, se faça a profissão de fé,</w:t>
      </w:r>
      <w:r w:rsidR="001E6C75">
        <w:rPr>
          <w:bCs/>
        </w:rPr>
        <w:t xml:space="preserve"> segundo a fórmula </w:t>
      </w:r>
      <w:r>
        <w:rPr>
          <w:bCs/>
        </w:rPr>
        <w:t>b</w:t>
      </w:r>
      <w:r w:rsidR="001E6C75">
        <w:rPr>
          <w:bCs/>
        </w:rPr>
        <w:t>atismal.</w:t>
      </w:r>
    </w:p>
    <w:p w14:paraId="18B86BDD" w14:textId="77777777" w:rsidR="00815143" w:rsidRPr="00815143" w:rsidRDefault="00815143" w:rsidP="00815143">
      <w:pPr>
        <w:spacing w:line="276" w:lineRule="auto"/>
        <w:ind w:left="709"/>
        <w:jc w:val="both"/>
      </w:pPr>
    </w:p>
    <w:p w14:paraId="760EB328" w14:textId="73EE57F4" w:rsidR="00815143" w:rsidRDefault="003C6372" w:rsidP="00815143">
      <w:pPr>
        <w:spacing w:line="276" w:lineRule="auto"/>
        <w:ind w:firstLine="709"/>
        <w:jc w:val="both"/>
        <w:rPr>
          <w:b/>
          <w:color w:val="FF0000"/>
        </w:rPr>
      </w:pPr>
      <w:r>
        <w:rPr>
          <w:b/>
          <w:color w:val="FF0000"/>
        </w:rPr>
        <w:t>Evangelho para a vida</w:t>
      </w:r>
    </w:p>
    <w:p w14:paraId="6C875F09" w14:textId="001B2681" w:rsidR="00A61ADE" w:rsidRPr="00A61ADE" w:rsidRDefault="00A61ADE" w:rsidP="00C83910">
      <w:pPr>
        <w:spacing w:line="276" w:lineRule="auto"/>
        <w:ind w:left="709"/>
        <w:jc w:val="both"/>
      </w:pPr>
      <w:r w:rsidRPr="00A61ADE">
        <w:t xml:space="preserve">Jesus interroga os seus, quase uma sondagem de opinião. Mas Jesus não é simplesmente um profeta do passado que regressa, ainda que o maior de todos. É preciso continuar a procurar: e vós, quem dizeis </w:t>
      </w:r>
      <w:proofErr w:type="gramStart"/>
      <w:r w:rsidRPr="00A61ADE">
        <w:t>que Eu</w:t>
      </w:r>
      <w:proofErr w:type="gramEnd"/>
      <w:r w:rsidRPr="00A61ADE">
        <w:t xml:space="preserve"> sou? Não pede uma definição abstrata, mas o envolvimento pessoal de cada um: </w:t>
      </w:r>
      <w:r w:rsidR="00C83910">
        <w:t>“</w:t>
      </w:r>
      <w:r w:rsidRPr="00A61ADE">
        <w:t>E vós...</w:t>
      </w:r>
      <w:r w:rsidR="00C83910">
        <w:t>”</w:t>
      </w:r>
      <w:r w:rsidRPr="00A61ADE">
        <w:t>. Como se dissesse: não quero coisas que tenham ouvido dizer, mas uma experiência de vida; o que é que te aconteceu quando me encontraste?</w:t>
      </w:r>
      <w:r>
        <w:t xml:space="preserve"> </w:t>
      </w:r>
      <w:r w:rsidRPr="00A61ADE">
        <w:t>E aqui cada um é chamado a dar a sua resposta. Cada um deve fechar todos os livros e catecismos, e abrir a vida.</w:t>
      </w:r>
    </w:p>
    <w:p w14:paraId="10A78A08" w14:textId="77777777" w:rsidR="00C83910" w:rsidRDefault="00C83910" w:rsidP="00C83910">
      <w:pPr>
        <w:spacing w:line="276" w:lineRule="auto"/>
        <w:ind w:left="709"/>
        <w:jc w:val="both"/>
      </w:pPr>
      <w:r>
        <w:t>“</w:t>
      </w:r>
      <w:r w:rsidR="00A61ADE" w:rsidRPr="00A61ADE">
        <w:t>E vós, quem dizeis que Eu sou?</w:t>
      </w:r>
      <w:r>
        <w:t>”</w:t>
      </w:r>
      <w:r w:rsidR="00A61ADE" w:rsidRPr="00A61ADE">
        <w:t xml:space="preserve"> Jesus estimulava a mente das pessoas para as impelir a caminhar dentro de si e a transformar a sua vida. Era um mestre da </w:t>
      </w:r>
      <w:r w:rsidR="00A61ADE" w:rsidRPr="00A61ADE">
        <w:lastRenderedPageBreak/>
        <w:t>existência e queria que os seus fossem pensadores e poetas da vida. Quereis saber verdadeiramente alguma coisa de mim e de vós? Dou-vos um encontro: um homem na cruz. Antes, ainda, o encontro de Cristo será outro: alguém que se inclina a lavar os pés aos seus. Cuidador das feridas e do serviço!</w:t>
      </w:r>
    </w:p>
    <w:p w14:paraId="66D39694" w14:textId="06670AA2" w:rsidR="00F33060" w:rsidRDefault="00F33060" w:rsidP="00C83910">
      <w:pPr>
        <w:spacing w:line="276" w:lineRule="auto"/>
        <w:ind w:left="709"/>
        <w:jc w:val="both"/>
      </w:pPr>
      <w:r w:rsidRPr="00F33060">
        <w:t>Quem é que nós dizemos que é Ele? Ficamos a repetir consensualmente aquilo que está dito acerca de Jesus? Tentamos esvaziar Jesus do perigo que é Jesus, do risco que Jesus representa? Ou, pelo contrário, sentimos que a fé em Jesus é um motor de desassossego?</w:t>
      </w:r>
    </w:p>
    <w:p w14:paraId="3A0FA565" w14:textId="49B593CE" w:rsidR="00C83910" w:rsidRDefault="00C83910" w:rsidP="00C83910">
      <w:pPr>
        <w:spacing w:line="276" w:lineRule="auto"/>
        <w:ind w:left="709"/>
        <w:jc w:val="both"/>
      </w:pPr>
      <w:r>
        <w:t>A procura de caminhos para estas questões abre espaço para a partilha, em ambiente fraterno, sem julgamentos, pelo que pode ser uma oportunidade para cuidar da fraternidade.</w:t>
      </w:r>
    </w:p>
    <w:p w14:paraId="5DF8D27C" w14:textId="77777777" w:rsidR="00815143" w:rsidRPr="00C83910" w:rsidRDefault="00815143" w:rsidP="00C83910">
      <w:pPr>
        <w:spacing w:line="276" w:lineRule="auto"/>
        <w:ind w:left="709"/>
        <w:jc w:val="both"/>
      </w:pPr>
    </w:p>
    <w:p w14:paraId="2DAFCAF2" w14:textId="77777777" w:rsidR="00815143" w:rsidRPr="00C83910" w:rsidRDefault="00815143" w:rsidP="00C83910">
      <w:pPr>
        <w:spacing w:line="276" w:lineRule="auto"/>
        <w:ind w:left="709"/>
        <w:jc w:val="both"/>
        <w:rPr>
          <w:color w:val="FF0000"/>
        </w:rPr>
      </w:pPr>
      <w:r w:rsidRPr="00C83910">
        <w:rPr>
          <w:b/>
          <w:color w:val="FF0000"/>
        </w:rPr>
        <w:t>Oração Universal</w:t>
      </w:r>
    </w:p>
    <w:p w14:paraId="3DD11444" w14:textId="081021E1" w:rsidR="00901ABE" w:rsidRPr="00C83910" w:rsidRDefault="00815143" w:rsidP="00C83910">
      <w:pPr>
        <w:spacing w:line="276" w:lineRule="auto"/>
        <w:ind w:left="709"/>
        <w:jc w:val="both"/>
      </w:pPr>
      <w:r w:rsidRPr="00C83910">
        <w:rPr>
          <w:bCs/>
          <w:color w:val="FF0000"/>
        </w:rPr>
        <w:t>V/</w:t>
      </w:r>
      <w:r w:rsidRPr="00C83910">
        <w:rPr>
          <w:b/>
          <w:i/>
          <w:color w:val="FF0000"/>
        </w:rPr>
        <w:t xml:space="preserve"> </w:t>
      </w:r>
      <w:r w:rsidR="00901ABE" w:rsidRPr="00C83910">
        <w:t>Irmãs e irmãos caríssimos:</w:t>
      </w:r>
      <w:r w:rsidR="00C83910">
        <w:t xml:space="preserve"> p</w:t>
      </w:r>
      <w:r w:rsidR="00901ABE" w:rsidRPr="00C83910">
        <w:t>eçamos ao Senhor, nosso Deus,</w:t>
      </w:r>
      <w:r w:rsidR="00C83910">
        <w:t xml:space="preserve"> </w:t>
      </w:r>
      <w:r w:rsidR="00901ABE" w:rsidRPr="00C83910">
        <w:t>que faça chegar a toda a humanidade</w:t>
      </w:r>
      <w:r w:rsidR="00C83910">
        <w:t xml:space="preserve"> </w:t>
      </w:r>
      <w:r w:rsidR="00901ABE" w:rsidRPr="00C83910">
        <w:t>a água que jorrou do coração de Cristo,</w:t>
      </w:r>
      <w:r w:rsidR="00C83910">
        <w:t xml:space="preserve"> </w:t>
      </w:r>
      <w:r w:rsidR="00901ABE" w:rsidRPr="00C83910">
        <w:t>dizendo (ou: cantando), com humildade:</w:t>
      </w:r>
    </w:p>
    <w:p w14:paraId="30BAA738" w14:textId="53097DD1" w:rsidR="00901ABE" w:rsidRPr="00C83910" w:rsidRDefault="00C83910" w:rsidP="00C83910">
      <w:pPr>
        <w:spacing w:line="276" w:lineRule="auto"/>
        <w:ind w:left="709"/>
        <w:jc w:val="both"/>
        <w:rPr>
          <w:i/>
          <w:iCs/>
        </w:rPr>
      </w:pPr>
      <w:r>
        <w:rPr>
          <w:bCs/>
          <w:color w:val="FF0000"/>
        </w:rPr>
        <w:t>R</w:t>
      </w:r>
      <w:r w:rsidRPr="00C83910">
        <w:rPr>
          <w:bCs/>
          <w:color w:val="FF0000"/>
        </w:rPr>
        <w:t>/</w:t>
      </w:r>
      <w:r w:rsidRPr="00C83910">
        <w:rPr>
          <w:b/>
          <w:i/>
          <w:color w:val="FF0000"/>
        </w:rPr>
        <w:t xml:space="preserve"> </w:t>
      </w:r>
      <w:r w:rsidR="00901ABE" w:rsidRPr="00C83910">
        <w:rPr>
          <w:i/>
          <w:iCs/>
        </w:rPr>
        <w:t>Senhor, nós temos confiança em Vós.</w:t>
      </w:r>
    </w:p>
    <w:p w14:paraId="59A07CCD" w14:textId="77777777" w:rsidR="00901ABE" w:rsidRPr="00C83910" w:rsidRDefault="00901ABE" w:rsidP="00C83910">
      <w:pPr>
        <w:spacing w:line="276" w:lineRule="auto"/>
        <w:ind w:left="709"/>
        <w:jc w:val="both"/>
      </w:pPr>
    </w:p>
    <w:p w14:paraId="424F3CD8" w14:textId="56B580EE" w:rsidR="00901ABE" w:rsidRPr="00C83910" w:rsidRDefault="00901ABE" w:rsidP="00C83910">
      <w:pPr>
        <w:spacing w:line="276" w:lineRule="auto"/>
        <w:ind w:left="709"/>
        <w:jc w:val="both"/>
      </w:pPr>
      <w:r w:rsidRPr="00C83910">
        <w:rPr>
          <w:color w:val="FF0000"/>
        </w:rPr>
        <w:t xml:space="preserve">1. </w:t>
      </w:r>
      <w:r w:rsidRPr="00C83910">
        <w:t>Pela nossa Arquidiocese de Braga, suas paróquias e fiéis,</w:t>
      </w:r>
      <w:r w:rsidR="00C83910">
        <w:t xml:space="preserve"> </w:t>
      </w:r>
      <w:r w:rsidRPr="00C83910">
        <w:t>para que aceitem perder a própria vida,</w:t>
      </w:r>
      <w:r w:rsidR="00C83910">
        <w:t xml:space="preserve"> </w:t>
      </w:r>
      <w:r w:rsidRPr="00C83910">
        <w:t>à semelhança de Cristo, que Se entregou por nós,</w:t>
      </w:r>
      <w:r w:rsidR="00C83910">
        <w:t xml:space="preserve"> </w:t>
      </w:r>
      <w:r w:rsidRPr="00C83910">
        <w:t>oremos.</w:t>
      </w:r>
    </w:p>
    <w:p w14:paraId="4F517E4E" w14:textId="77777777" w:rsidR="00901ABE" w:rsidRPr="00C83910" w:rsidRDefault="00901ABE" w:rsidP="00C83910">
      <w:pPr>
        <w:spacing w:line="276" w:lineRule="auto"/>
        <w:ind w:left="709"/>
        <w:jc w:val="both"/>
      </w:pPr>
    </w:p>
    <w:p w14:paraId="13E4D5CB" w14:textId="4E7BE3FD" w:rsidR="00901ABE" w:rsidRPr="00C83910" w:rsidRDefault="00901ABE" w:rsidP="00C83910">
      <w:pPr>
        <w:spacing w:line="276" w:lineRule="auto"/>
        <w:ind w:left="709"/>
        <w:jc w:val="both"/>
      </w:pPr>
      <w:r w:rsidRPr="00C83910">
        <w:rPr>
          <w:color w:val="FF0000"/>
        </w:rPr>
        <w:t xml:space="preserve">2. </w:t>
      </w:r>
      <w:r w:rsidRPr="00C83910">
        <w:t>Por este mundo de discórdia e violência,</w:t>
      </w:r>
      <w:r w:rsidR="00C83910">
        <w:t xml:space="preserve"> </w:t>
      </w:r>
      <w:r w:rsidRPr="00C83910">
        <w:t>para que as armas de guerra e de morte</w:t>
      </w:r>
      <w:r w:rsidR="00C83910">
        <w:t xml:space="preserve"> </w:t>
      </w:r>
      <w:r w:rsidRPr="00C83910">
        <w:t>se transformem em instrumentos de amizade,</w:t>
      </w:r>
      <w:r w:rsidR="00C83910">
        <w:t xml:space="preserve"> </w:t>
      </w:r>
      <w:r w:rsidRPr="00C83910">
        <w:t>oremos.</w:t>
      </w:r>
    </w:p>
    <w:p w14:paraId="4AA1FC0E" w14:textId="77777777" w:rsidR="00901ABE" w:rsidRPr="00C83910" w:rsidRDefault="00901ABE" w:rsidP="00C83910">
      <w:pPr>
        <w:spacing w:line="276" w:lineRule="auto"/>
        <w:ind w:left="709"/>
        <w:jc w:val="both"/>
      </w:pPr>
    </w:p>
    <w:p w14:paraId="67F52519" w14:textId="49F39503" w:rsidR="00901ABE" w:rsidRPr="00C83910" w:rsidRDefault="00901ABE" w:rsidP="00C83910">
      <w:pPr>
        <w:spacing w:line="276" w:lineRule="auto"/>
        <w:ind w:left="709"/>
        <w:jc w:val="both"/>
      </w:pPr>
      <w:r w:rsidRPr="00C83910">
        <w:rPr>
          <w:color w:val="FF0000"/>
        </w:rPr>
        <w:t xml:space="preserve">3. </w:t>
      </w:r>
      <w:r w:rsidRPr="00C83910">
        <w:t>Pelos que tratam dos doentes profundos,</w:t>
      </w:r>
      <w:r w:rsidR="00C83910">
        <w:t xml:space="preserve"> </w:t>
      </w:r>
      <w:r w:rsidRPr="00C83910">
        <w:t>para que o façam com dedicação e amor</w:t>
      </w:r>
      <w:r w:rsidR="00C83910">
        <w:t xml:space="preserve"> </w:t>
      </w:r>
      <w:r w:rsidRPr="00C83910">
        <w:t>e os ajudem a renascer para a esperança,</w:t>
      </w:r>
      <w:r w:rsidR="00C83910">
        <w:t xml:space="preserve"> </w:t>
      </w:r>
      <w:r w:rsidRPr="00C83910">
        <w:t>oremos.</w:t>
      </w:r>
    </w:p>
    <w:p w14:paraId="429D24E5" w14:textId="77777777" w:rsidR="00901ABE" w:rsidRPr="00C83910" w:rsidRDefault="00901ABE" w:rsidP="00C83910">
      <w:pPr>
        <w:spacing w:line="276" w:lineRule="auto"/>
        <w:ind w:left="709"/>
        <w:jc w:val="both"/>
      </w:pPr>
    </w:p>
    <w:p w14:paraId="57363935" w14:textId="7A789C1F" w:rsidR="00901ABE" w:rsidRPr="00C83910" w:rsidRDefault="00901ABE" w:rsidP="00C83910">
      <w:pPr>
        <w:spacing w:line="276" w:lineRule="auto"/>
        <w:ind w:left="709"/>
        <w:jc w:val="both"/>
      </w:pPr>
      <w:r w:rsidRPr="00C83910">
        <w:rPr>
          <w:color w:val="FF0000"/>
        </w:rPr>
        <w:t xml:space="preserve">4. </w:t>
      </w:r>
      <w:r w:rsidRPr="00C83910">
        <w:t>Pelos catecúmenos das nossas comunidades (paroquiais),</w:t>
      </w:r>
      <w:r w:rsidR="00C83910">
        <w:t xml:space="preserve"> </w:t>
      </w:r>
      <w:r w:rsidRPr="00C83910">
        <w:t>para que o modo como vivem os fiéis</w:t>
      </w:r>
      <w:r w:rsidR="00C83910">
        <w:t xml:space="preserve"> </w:t>
      </w:r>
      <w:r w:rsidRPr="00C83910">
        <w:t>os ajude a descobrir a luz de Cristo,</w:t>
      </w:r>
      <w:r w:rsidR="00C83910">
        <w:t xml:space="preserve"> </w:t>
      </w:r>
      <w:r w:rsidRPr="00C83910">
        <w:t>oremos.</w:t>
      </w:r>
    </w:p>
    <w:p w14:paraId="5CAB116C" w14:textId="77777777" w:rsidR="00901ABE" w:rsidRPr="00C83910" w:rsidRDefault="00901ABE" w:rsidP="00C83910">
      <w:pPr>
        <w:spacing w:line="276" w:lineRule="auto"/>
        <w:ind w:left="709"/>
        <w:jc w:val="both"/>
      </w:pPr>
    </w:p>
    <w:p w14:paraId="1CDC4911" w14:textId="3700E41C" w:rsidR="00901ABE" w:rsidRPr="00C83910" w:rsidRDefault="00901ABE" w:rsidP="00C83910">
      <w:pPr>
        <w:spacing w:line="276" w:lineRule="auto"/>
        <w:ind w:left="709"/>
        <w:jc w:val="both"/>
      </w:pPr>
      <w:r w:rsidRPr="00C83910">
        <w:rPr>
          <w:color w:val="FF0000"/>
        </w:rPr>
        <w:t xml:space="preserve">5. </w:t>
      </w:r>
      <w:r w:rsidRPr="00C83910">
        <w:t>Por todos nós aqui reunidos no dia do Senhor,</w:t>
      </w:r>
      <w:r w:rsidR="00C83910">
        <w:t xml:space="preserve"> </w:t>
      </w:r>
      <w:r w:rsidRPr="00C83910">
        <w:t>para que a nossa sede de Deus</w:t>
      </w:r>
      <w:r w:rsidR="00C83910">
        <w:t xml:space="preserve"> </w:t>
      </w:r>
      <w:r w:rsidRPr="00C83910">
        <w:t>seja um dia plenamente saciada,</w:t>
      </w:r>
      <w:r w:rsidR="00C83910">
        <w:t xml:space="preserve"> </w:t>
      </w:r>
      <w:r w:rsidRPr="00C83910">
        <w:t>oremos.</w:t>
      </w:r>
    </w:p>
    <w:p w14:paraId="0313EE74" w14:textId="77777777" w:rsidR="00901ABE" w:rsidRPr="00C83910" w:rsidRDefault="00901ABE" w:rsidP="00C83910">
      <w:pPr>
        <w:spacing w:line="276" w:lineRule="auto"/>
        <w:ind w:left="709"/>
        <w:jc w:val="both"/>
      </w:pPr>
    </w:p>
    <w:p w14:paraId="4B793BFE" w14:textId="137DD132" w:rsidR="00901ABE" w:rsidRPr="00C83910" w:rsidRDefault="00C83910" w:rsidP="00C83910">
      <w:pPr>
        <w:spacing w:line="276" w:lineRule="auto"/>
        <w:ind w:left="709"/>
        <w:jc w:val="both"/>
      </w:pPr>
      <w:r w:rsidRPr="00C83910">
        <w:rPr>
          <w:bCs/>
          <w:color w:val="FF0000"/>
        </w:rPr>
        <w:t>V/</w:t>
      </w:r>
      <w:r>
        <w:rPr>
          <w:bCs/>
          <w:color w:val="FF0000"/>
        </w:rPr>
        <w:t xml:space="preserve"> </w:t>
      </w:r>
      <w:r w:rsidR="00901ABE" w:rsidRPr="00C83910">
        <w:t>Senhor, Deus omnipotente,</w:t>
      </w:r>
      <w:r>
        <w:t xml:space="preserve"> </w:t>
      </w:r>
      <w:r w:rsidR="00901ABE" w:rsidRPr="00C83910">
        <w:t>que nos ensinastes, pela boca de Jesus,</w:t>
      </w:r>
      <w:r>
        <w:t xml:space="preserve"> </w:t>
      </w:r>
      <w:r w:rsidR="00901ABE" w:rsidRPr="00C83910">
        <w:t>que não fazeis aceção de pessoas,</w:t>
      </w:r>
      <w:r>
        <w:t xml:space="preserve"> </w:t>
      </w:r>
      <w:r w:rsidR="00901ABE" w:rsidRPr="00C83910">
        <w:t>levai-nos a crescer na unidade</w:t>
      </w:r>
      <w:r>
        <w:t xml:space="preserve"> </w:t>
      </w:r>
      <w:r w:rsidR="00901ABE" w:rsidRPr="00C83910">
        <w:t>e a respeitar em cada</w:t>
      </w:r>
      <w:r>
        <w:t xml:space="preserve"> </w:t>
      </w:r>
      <w:r w:rsidR="00901ABE" w:rsidRPr="00C83910">
        <w:t>ser humano a vossa imagem.</w:t>
      </w:r>
      <w:r>
        <w:t xml:space="preserve"> </w:t>
      </w:r>
      <w:r w:rsidR="00901ABE" w:rsidRPr="00C83910">
        <w:t>Por Cristo</w:t>
      </w:r>
      <w:r>
        <w:t>, nosso</w:t>
      </w:r>
      <w:r w:rsidR="00901ABE" w:rsidRPr="00C83910">
        <w:t xml:space="preserve"> Senhor.</w:t>
      </w:r>
    </w:p>
    <w:p w14:paraId="3B9EE217" w14:textId="195420C1" w:rsidR="00815143" w:rsidRPr="00C83910" w:rsidRDefault="00815143" w:rsidP="00C83910">
      <w:pPr>
        <w:spacing w:line="276" w:lineRule="auto"/>
        <w:ind w:left="709"/>
        <w:jc w:val="both"/>
        <w:rPr>
          <w:bCs/>
        </w:rPr>
      </w:pPr>
      <w:r w:rsidRPr="00C83910">
        <w:rPr>
          <w:bCs/>
          <w:color w:val="FF0000"/>
        </w:rPr>
        <w:t>R/</w:t>
      </w:r>
      <w:r w:rsidRPr="00C83910">
        <w:rPr>
          <w:bCs/>
          <w:i/>
          <w:color w:val="FF0000"/>
        </w:rPr>
        <w:t xml:space="preserve"> </w:t>
      </w:r>
      <w:r w:rsidRPr="00C83910">
        <w:rPr>
          <w:bCs/>
          <w:i/>
        </w:rPr>
        <w:t xml:space="preserve">Ámen. </w:t>
      </w:r>
    </w:p>
    <w:p w14:paraId="5954636C" w14:textId="77777777" w:rsidR="00815143" w:rsidRPr="00C83910" w:rsidRDefault="00815143" w:rsidP="00C83910">
      <w:pPr>
        <w:spacing w:line="276" w:lineRule="auto"/>
        <w:ind w:left="709"/>
        <w:jc w:val="both"/>
      </w:pPr>
    </w:p>
    <w:p w14:paraId="157702A0" w14:textId="77777777" w:rsidR="0031345E" w:rsidRPr="00C83910" w:rsidRDefault="004B6702" w:rsidP="00C83910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C83910">
        <w:rPr>
          <w:rFonts w:ascii="Times New Roman" w:hAnsi="Times New Roman"/>
          <w:b/>
          <w:bCs/>
          <w:color w:val="FF0000"/>
        </w:rPr>
        <w:t>Envio missionário</w:t>
      </w:r>
    </w:p>
    <w:p w14:paraId="6B20B434" w14:textId="10AF0D10" w:rsidR="001E43C3" w:rsidRPr="00C83910" w:rsidRDefault="00D275F6" w:rsidP="00C83910">
      <w:pPr>
        <w:spacing w:line="276" w:lineRule="auto"/>
        <w:ind w:left="709"/>
        <w:jc w:val="both"/>
      </w:pPr>
      <w:r w:rsidRPr="00C83910">
        <w:rPr>
          <w:color w:val="FF0000"/>
        </w:rPr>
        <w:t>V/</w:t>
      </w:r>
      <w:r w:rsidRPr="00C83910">
        <w:rPr>
          <w:b/>
          <w:bCs/>
          <w:color w:val="FFC000"/>
        </w:rPr>
        <w:t xml:space="preserve"> </w:t>
      </w:r>
      <w:r w:rsidRPr="00C83910">
        <w:t>Id</w:t>
      </w:r>
      <w:r w:rsidR="001E43C3" w:rsidRPr="00C83910">
        <w:t>e</w:t>
      </w:r>
      <w:r w:rsidR="00C83910">
        <w:t>:</w:t>
      </w:r>
      <w:r w:rsidR="001E43C3" w:rsidRPr="00C83910">
        <w:t xml:space="preserve"> que Deus Pai vos conceda o dom da libertação e renovação pessoal.</w:t>
      </w:r>
    </w:p>
    <w:p w14:paraId="1D5ABADE" w14:textId="77777777" w:rsidR="00D275F6" w:rsidRPr="00C83910" w:rsidRDefault="00D275F6" w:rsidP="00C83910">
      <w:pPr>
        <w:spacing w:line="276" w:lineRule="auto"/>
        <w:ind w:left="709"/>
        <w:jc w:val="both"/>
      </w:pPr>
      <w:r w:rsidRPr="00C83910">
        <w:rPr>
          <w:color w:val="FF0000"/>
        </w:rPr>
        <w:t>R/</w:t>
      </w:r>
      <w:r w:rsidRPr="00C83910">
        <w:rPr>
          <w:b/>
          <w:bCs/>
          <w:color w:val="FFC000"/>
        </w:rPr>
        <w:t xml:space="preserve"> </w:t>
      </w:r>
      <w:r w:rsidRPr="00C83910">
        <w:rPr>
          <w:i/>
          <w:iCs/>
        </w:rPr>
        <w:t>Ámen.</w:t>
      </w:r>
    </w:p>
    <w:p w14:paraId="3CBF9DC2" w14:textId="392891F7" w:rsidR="00E01060" w:rsidRPr="00C83910" w:rsidRDefault="00E01060" w:rsidP="00C83910">
      <w:pPr>
        <w:spacing w:line="276" w:lineRule="auto"/>
        <w:ind w:left="709"/>
        <w:jc w:val="both"/>
      </w:pPr>
      <w:r w:rsidRPr="00C83910">
        <w:rPr>
          <w:color w:val="FF0000"/>
        </w:rPr>
        <w:t>V/</w:t>
      </w:r>
      <w:r w:rsidRPr="00C83910">
        <w:rPr>
          <w:b/>
          <w:bCs/>
          <w:color w:val="FF0000"/>
        </w:rPr>
        <w:t xml:space="preserve"> </w:t>
      </w:r>
      <w:r w:rsidRPr="00C83910">
        <w:t>Id</w:t>
      </w:r>
      <w:r w:rsidR="001E43C3" w:rsidRPr="00C83910">
        <w:t>e</w:t>
      </w:r>
      <w:r w:rsidR="00C83910">
        <w:t>:</w:t>
      </w:r>
      <w:r w:rsidR="001E43C3" w:rsidRPr="00C83910">
        <w:t xml:space="preserve"> que Deus Filho vos revista com a graça de um coração universal.</w:t>
      </w:r>
    </w:p>
    <w:p w14:paraId="1E13DD6A" w14:textId="77777777" w:rsidR="00D275F6" w:rsidRPr="00C83910" w:rsidRDefault="00D275F6" w:rsidP="00C83910">
      <w:pPr>
        <w:spacing w:line="276" w:lineRule="auto"/>
        <w:ind w:left="709"/>
        <w:jc w:val="both"/>
      </w:pPr>
      <w:r w:rsidRPr="00C83910">
        <w:rPr>
          <w:color w:val="FF0000"/>
        </w:rPr>
        <w:t>R/</w:t>
      </w:r>
      <w:r w:rsidRPr="00C83910">
        <w:rPr>
          <w:b/>
          <w:bCs/>
          <w:color w:val="FF0000"/>
        </w:rPr>
        <w:t xml:space="preserve"> </w:t>
      </w:r>
      <w:r w:rsidRPr="00C83910">
        <w:rPr>
          <w:i/>
          <w:iCs/>
        </w:rPr>
        <w:t>Ámen.</w:t>
      </w:r>
    </w:p>
    <w:p w14:paraId="7B21FF59" w14:textId="657C1A24" w:rsidR="00E01060" w:rsidRPr="00C83910" w:rsidRDefault="00E01060" w:rsidP="00C83910">
      <w:pPr>
        <w:spacing w:line="276" w:lineRule="auto"/>
        <w:ind w:left="709"/>
        <w:jc w:val="both"/>
      </w:pPr>
      <w:r w:rsidRPr="00C83910">
        <w:rPr>
          <w:color w:val="FF0000"/>
        </w:rPr>
        <w:lastRenderedPageBreak/>
        <w:t>V/</w:t>
      </w:r>
      <w:r w:rsidRPr="00C83910">
        <w:rPr>
          <w:b/>
          <w:bCs/>
          <w:color w:val="FFC000"/>
        </w:rPr>
        <w:t xml:space="preserve"> </w:t>
      </w:r>
      <w:r w:rsidRPr="00C83910">
        <w:t>Id</w:t>
      </w:r>
      <w:r w:rsidR="001E43C3" w:rsidRPr="00C83910">
        <w:t>e</w:t>
      </w:r>
      <w:r w:rsidR="00C83910">
        <w:t>:</w:t>
      </w:r>
      <w:r w:rsidR="001E43C3" w:rsidRPr="00C83910">
        <w:t xml:space="preserve"> que Deus Espírito Santo vos permita reconhecer Cristo em todos os dias das vossas vidas.</w:t>
      </w:r>
    </w:p>
    <w:p w14:paraId="624E0359" w14:textId="77777777" w:rsidR="00D275F6" w:rsidRPr="00C83910" w:rsidRDefault="00D275F6" w:rsidP="00C83910">
      <w:pPr>
        <w:spacing w:line="276" w:lineRule="auto"/>
        <w:ind w:left="709"/>
        <w:jc w:val="both"/>
      </w:pPr>
      <w:r w:rsidRPr="00C83910">
        <w:rPr>
          <w:color w:val="FF0000"/>
        </w:rPr>
        <w:t>R/</w:t>
      </w:r>
      <w:r w:rsidRPr="00C83910">
        <w:rPr>
          <w:b/>
          <w:bCs/>
          <w:color w:val="FF0000"/>
        </w:rPr>
        <w:t xml:space="preserve"> </w:t>
      </w:r>
      <w:r w:rsidRPr="00C83910">
        <w:rPr>
          <w:i/>
          <w:iCs/>
        </w:rPr>
        <w:t>Ámen.</w:t>
      </w:r>
    </w:p>
    <w:p w14:paraId="65E35DA6" w14:textId="77777777" w:rsidR="006520CD" w:rsidRPr="00C83910" w:rsidRDefault="006520CD" w:rsidP="00C83910">
      <w:pPr>
        <w:spacing w:line="276" w:lineRule="auto"/>
        <w:ind w:left="709"/>
        <w:jc w:val="both"/>
      </w:pPr>
    </w:p>
    <w:p w14:paraId="5E8C8DDB" w14:textId="77777777" w:rsidR="00E01060" w:rsidRPr="00C83910" w:rsidRDefault="00E01060" w:rsidP="00C83910">
      <w:pPr>
        <w:spacing w:line="276" w:lineRule="auto"/>
        <w:ind w:left="709"/>
        <w:jc w:val="both"/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Semear </w:t>
      </w:r>
      <w:r w:rsidR="00004B2D">
        <w:rPr>
          <w:b/>
          <w:color w:val="FF0000"/>
          <w:sz w:val="28"/>
        </w:rPr>
        <w:t>caridade</w:t>
      </w:r>
    </w:p>
    <w:p w14:paraId="79E9FC49" w14:textId="77777777" w:rsidR="00E01060" w:rsidRPr="00F91553" w:rsidRDefault="00E01060" w:rsidP="00F91553">
      <w:pPr>
        <w:spacing w:line="276" w:lineRule="auto"/>
        <w:ind w:left="709"/>
        <w:jc w:val="both"/>
      </w:pPr>
    </w:p>
    <w:p w14:paraId="0F08C9C1" w14:textId="77777777" w:rsidR="00E01060" w:rsidRPr="00F91553" w:rsidRDefault="00E01060" w:rsidP="00F91553">
      <w:pPr>
        <w:spacing w:line="276" w:lineRule="auto"/>
        <w:ind w:left="709"/>
        <w:jc w:val="both"/>
        <w:rPr>
          <w:color w:val="FF0000"/>
        </w:rPr>
      </w:pPr>
      <w:r w:rsidRPr="00F91553">
        <w:rPr>
          <w:b/>
          <w:color w:val="FF0000"/>
        </w:rPr>
        <w:t>Acólitos</w:t>
      </w:r>
    </w:p>
    <w:p w14:paraId="20FAFEAB" w14:textId="77777777" w:rsidR="00F91553" w:rsidRPr="00F91553" w:rsidRDefault="00F91553" w:rsidP="00F91553">
      <w:pPr>
        <w:spacing w:line="276" w:lineRule="auto"/>
        <w:ind w:left="709"/>
        <w:jc w:val="both"/>
      </w:pPr>
      <w:r w:rsidRPr="00F91553">
        <w:rPr>
          <w:color w:val="000000"/>
        </w:rPr>
        <w:t>Todos somos iguais porque todos, pelo batismo, fomos revestidos de Cristo. A alba é o sinal dessa veste nova branqueada no sangue do Cordeiro pascal e que é o próprio Cristo. Por isso, nas celebrações, todos os ministros, mesmo tendo também outros paramentos, revestem-se primeiro com a veste branca dos batizados: a dalmática e a casula não eliminam a veste mais importante de todas que é a alba do batismo.</w:t>
      </w:r>
    </w:p>
    <w:p w14:paraId="68830263" w14:textId="77777777" w:rsidR="00E01060" w:rsidRPr="00F91553" w:rsidRDefault="00E01060" w:rsidP="00F91553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04FF7EF0" w14:textId="77777777" w:rsidR="00E01060" w:rsidRPr="00F91553" w:rsidRDefault="00E01060" w:rsidP="00F91553">
      <w:pPr>
        <w:spacing w:line="276" w:lineRule="auto"/>
        <w:ind w:left="709"/>
        <w:jc w:val="both"/>
        <w:rPr>
          <w:color w:val="FF0000"/>
        </w:rPr>
      </w:pPr>
      <w:r w:rsidRPr="00F91553">
        <w:rPr>
          <w:b/>
          <w:color w:val="FF0000"/>
        </w:rPr>
        <w:t>Leitores</w:t>
      </w:r>
    </w:p>
    <w:p w14:paraId="1E7C357C" w14:textId="412555A8" w:rsidR="00F91553" w:rsidRPr="00F91553" w:rsidRDefault="00F91553" w:rsidP="00F91553">
      <w:pPr>
        <w:spacing w:line="276" w:lineRule="auto"/>
        <w:ind w:left="709"/>
        <w:jc w:val="both"/>
      </w:pPr>
      <w:r w:rsidRPr="00F91553">
        <w:rPr>
          <w:color w:val="000000"/>
        </w:rPr>
        <w:t>O livro dos Provérbios diz que a fonte da sabedoria é uma torrente que brota. O profeta Zacarias fala de uma nascente que jorrará para a casa de David e que lavará os pecados e as impurezas. Ao abrir a sua boca e ao proclamar a Palavra de Deus</w:t>
      </w:r>
      <w:r>
        <w:rPr>
          <w:color w:val="000000"/>
        </w:rPr>
        <w:t>,</w:t>
      </w:r>
      <w:r w:rsidRPr="00F91553">
        <w:rPr>
          <w:color w:val="000000"/>
        </w:rPr>
        <w:t xml:space="preserve"> o leitor transforma-se numa fonte a jorrar para a purificação do povo. Ler não é transmitir um conhecimento por palavras, ler é transformar um texto morto e</w:t>
      </w:r>
      <w:r>
        <w:rPr>
          <w:color w:val="000000"/>
        </w:rPr>
        <w:t>m</w:t>
      </w:r>
      <w:r w:rsidRPr="00F91553">
        <w:rPr>
          <w:color w:val="000000"/>
        </w:rPr>
        <w:t xml:space="preserve"> fonte de </w:t>
      </w:r>
      <w:proofErr w:type="gramStart"/>
      <w:r w:rsidRPr="00F91553">
        <w:rPr>
          <w:color w:val="000000"/>
        </w:rPr>
        <w:t>água viva</w:t>
      </w:r>
      <w:proofErr w:type="gramEnd"/>
      <w:r w:rsidRPr="00F91553">
        <w:rPr>
          <w:color w:val="000000"/>
        </w:rPr>
        <w:t>.</w:t>
      </w:r>
    </w:p>
    <w:p w14:paraId="43BE5AC8" w14:textId="77777777" w:rsidR="00E01060" w:rsidRPr="00F91553" w:rsidRDefault="00E01060" w:rsidP="00F91553">
      <w:pPr>
        <w:spacing w:line="276" w:lineRule="auto"/>
        <w:ind w:left="709"/>
        <w:jc w:val="both"/>
      </w:pPr>
    </w:p>
    <w:p w14:paraId="78AD95CD" w14:textId="77777777" w:rsidR="00E01060" w:rsidRPr="00F91553" w:rsidRDefault="00E01060" w:rsidP="00F91553">
      <w:pPr>
        <w:spacing w:line="276" w:lineRule="auto"/>
        <w:ind w:left="709"/>
        <w:jc w:val="both"/>
        <w:rPr>
          <w:color w:val="FF0000"/>
        </w:rPr>
      </w:pPr>
      <w:r w:rsidRPr="00F91553">
        <w:rPr>
          <w:b/>
          <w:color w:val="FF0000"/>
        </w:rPr>
        <w:t>Ministros Extraordinários da Comunhão</w:t>
      </w:r>
    </w:p>
    <w:p w14:paraId="60372C4C" w14:textId="16B1B10C" w:rsidR="00F91553" w:rsidRPr="00F91553" w:rsidRDefault="00F91553" w:rsidP="00F91553">
      <w:pPr>
        <w:spacing w:line="276" w:lineRule="auto"/>
        <w:ind w:left="709"/>
        <w:jc w:val="both"/>
      </w:pPr>
      <w:r w:rsidRPr="00F91553">
        <w:rPr>
          <w:color w:val="000000"/>
        </w:rPr>
        <w:t>A Eucaristia é uma refeição e muito do vocabulário da refeição é comum à Eucaristia, a começar pelos verbos comer e beber. Mas, se o alimento corporal nos transmite a vida corporal, a Eucaristia transmite</w:t>
      </w:r>
      <w:r>
        <w:rPr>
          <w:color w:val="000000"/>
        </w:rPr>
        <w:t>-nos</w:t>
      </w:r>
      <w:r w:rsidRPr="00F91553">
        <w:rPr>
          <w:color w:val="000000"/>
        </w:rPr>
        <w:t xml:space="preserve"> a vida nova da Graça. Por isso, quando cantamos: “</w:t>
      </w:r>
      <w:r>
        <w:rPr>
          <w:color w:val="000000"/>
        </w:rPr>
        <w:t>a</w:t>
      </w:r>
      <w:r w:rsidRPr="00F91553">
        <w:rPr>
          <w:color w:val="000000"/>
        </w:rPr>
        <w:t xml:space="preserve"> vossa graça vale mais que a vida”, afirmamos a </w:t>
      </w:r>
      <w:proofErr w:type="gramStart"/>
      <w:r w:rsidRPr="00F91553">
        <w:rPr>
          <w:color w:val="000000"/>
        </w:rPr>
        <w:t>eminência</w:t>
      </w:r>
      <w:proofErr w:type="gramEnd"/>
      <w:r w:rsidRPr="00F91553">
        <w:rPr>
          <w:color w:val="000000"/>
        </w:rPr>
        <w:t xml:space="preserve"> do alimento espiritual sobre o alimento corporal</w:t>
      </w:r>
      <w:r>
        <w:rPr>
          <w:color w:val="000000"/>
        </w:rPr>
        <w:t>,</w:t>
      </w:r>
      <w:r w:rsidRPr="00F91553">
        <w:rPr>
          <w:color w:val="000000"/>
        </w:rPr>
        <w:t xml:space="preserve"> por mais saboroso que seja o manjar.</w:t>
      </w:r>
    </w:p>
    <w:p w14:paraId="082DE469" w14:textId="77777777" w:rsidR="00E01060" w:rsidRPr="00F91553" w:rsidRDefault="00E01060" w:rsidP="00F91553">
      <w:pPr>
        <w:spacing w:line="276" w:lineRule="auto"/>
        <w:ind w:left="709"/>
        <w:jc w:val="both"/>
      </w:pPr>
    </w:p>
    <w:p w14:paraId="63A048CA" w14:textId="77777777" w:rsidR="00004B2D" w:rsidRPr="00F91553" w:rsidRDefault="00004B2D" w:rsidP="00F91553">
      <w:pPr>
        <w:spacing w:line="276" w:lineRule="auto"/>
        <w:ind w:left="709"/>
        <w:jc w:val="both"/>
        <w:rPr>
          <w:color w:val="FF0000"/>
        </w:rPr>
      </w:pPr>
      <w:r w:rsidRPr="00F91553">
        <w:rPr>
          <w:b/>
          <w:color w:val="FF0000"/>
        </w:rPr>
        <w:t>Músicos</w:t>
      </w:r>
    </w:p>
    <w:p w14:paraId="0BC0D245" w14:textId="77777777" w:rsidR="00F91553" w:rsidRPr="00F91553" w:rsidRDefault="00F91553" w:rsidP="00F91553">
      <w:pPr>
        <w:spacing w:line="276" w:lineRule="auto"/>
        <w:ind w:left="709"/>
        <w:jc w:val="both"/>
      </w:pPr>
      <w:r w:rsidRPr="00F91553">
        <w:rPr>
          <w:color w:val="000000"/>
        </w:rPr>
        <w:t>Assim como há um traje de luto e um traje de gala, assim também há uma voz de júbilo e uma voz de lamentação, uma voz de murmúrio e uma voz de exultação. O cantor deve trabalhar todos os matizes da voz para poder exprimir os sentimentos que cada cântico exige. Cada um dos modos gregorianos estava associado a um sentimento, um ethos, e era nesse cenário modal que as melodias se desenvolvem.</w:t>
      </w:r>
    </w:p>
    <w:p w14:paraId="2831922C" w14:textId="39E1CB7D" w:rsidR="00004B2D" w:rsidRDefault="00004B2D" w:rsidP="00F91553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264841BE" w14:textId="3D0EECDE" w:rsidR="00F91553" w:rsidRDefault="00F91553" w:rsidP="00F91553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00A1C822" w14:textId="59877EC4" w:rsidR="00F91553" w:rsidRDefault="00F91553" w:rsidP="00F91553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3E170ACF" w14:textId="77777777" w:rsidR="00F91553" w:rsidRPr="00F91553" w:rsidRDefault="00F91553" w:rsidP="00F91553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10C163B3" w14:textId="77777777" w:rsidR="00E01060" w:rsidRPr="00F91553" w:rsidRDefault="00E01060" w:rsidP="00F91553">
      <w:pPr>
        <w:spacing w:line="276" w:lineRule="auto"/>
        <w:ind w:left="709"/>
        <w:jc w:val="both"/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lastRenderedPageBreak/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</w:pPr>
    </w:p>
    <w:p w14:paraId="1F9D9D6F" w14:textId="2B59C731" w:rsidR="001F5C3D" w:rsidRPr="00815143" w:rsidRDefault="00060CF1" w:rsidP="0081210B">
      <w:pPr>
        <w:spacing w:line="276" w:lineRule="auto"/>
        <w:ind w:left="709"/>
        <w:jc w:val="both"/>
      </w:pPr>
      <w:r>
        <w:t xml:space="preserve">Realizar, em família, </w:t>
      </w:r>
      <w:r w:rsidR="00F91553">
        <w:t xml:space="preserve">com </w:t>
      </w:r>
      <w:r>
        <w:t>amigos ou grupo paroquial, um momento de diálogo e reflexão de modo que cada um possa responder à questão: “Quem é Jesus para mim?”.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78475261">
    <w:abstractNumId w:val="1"/>
  </w:num>
  <w:num w:numId="2" w16cid:durableId="1191335353">
    <w:abstractNumId w:val="0"/>
  </w:num>
  <w:num w:numId="3" w16cid:durableId="1161968653">
    <w:abstractNumId w:val="3"/>
  </w:num>
  <w:num w:numId="4" w16cid:durableId="757411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0CF1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E43C3"/>
    <w:rsid w:val="001E6C75"/>
    <w:rsid w:val="001F5C3D"/>
    <w:rsid w:val="00212803"/>
    <w:rsid w:val="0031345E"/>
    <w:rsid w:val="00330CCA"/>
    <w:rsid w:val="00332446"/>
    <w:rsid w:val="0039045C"/>
    <w:rsid w:val="003A267A"/>
    <w:rsid w:val="003A47E3"/>
    <w:rsid w:val="003C5A19"/>
    <w:rsid w:val="003C6372"/>
    <w:rsid w:val="003D1E90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C1235"/>
    <w:rsid w:val="008D6F2B"/>
    <w:rsid w:val="00901ABE"/>
    <w:rsid w:val="00975FFD"/>
    <w:rsid w:val="00981EB4"/>
    <w:rsid w:val="00A57457"/>
    <w:rsid w:val="00A61ADE"/>
    <w:rsid w:val="00A657D4"/>
    <w:rsid w:val="00A728D1"/>
    <w:rsid w:val="00AB28BC"/>
    <w:rsid w:val="00B221AD"/>
    <w:rsid w:val="00B84CA3"/>
    <w:rsid w:val="00BB73B3"/>
    <w:rsid w:val="00BC7865"/>
    <w:rsid w:val="00BF1EC5"/>
    <w:rsid w:val="00C41EB6"/>
    <w:rsid w:val="00C52FB8"/>
    <w:rsid w:val="00C81861"/>
    <w:rsid w:val="00C83910"/>
    <w:rsid w:val="00CB4A63"/>
    <w:rsid w:val="00CC3672"/>
    <w:rsid w:val="00CF2CEA"/>
    <w:rsid w:val="00D275F6"/>
    <w:rsid w:val="00D671D1"/>
    <w:rsid w:val="00D83D30"/>
    <w:rsid w:val="00DD2FC9"/>
    <w:rsid w:val="00E01060"/>
    <w:rsid w:val="00F33060"/>
    <w:rsid w:val="00F424D0"/>
    <w:rsid w:val="00F85504"/>
    <w:rsid w:val="00F91553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553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866</Words>
  <Characters>4677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3</cp:revision>
  <dcterms:created xsi:type="dcterms:W3CDTF">2022-06-01T17:21:00Z</dcterms:created>
  <dcterms:modified xsi:type="dcterms:W3CDTF">2022-06-08T13:17:00Z</dcterms:modified>
</cp:coreProperties>
</file>