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b/>
          <w:noProof/>
          <w:color w:val="BF8F00" w:themeColor="accent4" w:themeShade="BF"/>
        </w:rPr>
        <w:t>Ano A</w:t>
      </w:r>
    </w:p>
    <w:p w:rsidR="008013D8" w:rsidRPr="001101E1" w:rsidRDefault="00976B47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 xml:space="preserve">Tempo da Quaresma </w:t>
      </w:r>
    </w:p>
    <w:p w:rsidR="008013D8" w:rsidRPr="001101E1" w:rsidRDefault="00DD511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>II Domingo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Semente da nossa</w:t>
      </w:r>
      <w:r w:rsidR="001F5C3D" w:rsidRPr="001101E1">
        <w:rPr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color w:val="00B050"/>
        </w:rPr>
      </w:pPr>
    </w:p>
    <w:p w:rsidR="001F5C3D" w:rsidRPr="00815143" w:rsidRDefault="00DD511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  <w:r w:rsidRPr="00DD5118">
        <w:rPr>
          <w:bCs/>
          <w:color w:val="000000" w:themeColor="text1"/>
        </w:rPr>
        <w:t>“Escutai-O”</w:t>
      </w:r>
    </w:p>
    <w:p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:rsidR="00237A82" w:rsidRPr="00815143" w:rsidRDefault="00237A82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Itinerário simbólico</w:t>
      </w:r>
    </w:p>
    <w:p w:rsidR="009C767C" w:rsidRPr="00C0069B" w:rsidRDefault="009C767C" w:rsidP="00C0069B">
      <w:pPr>
        <w:spacing w:line="276" w:lineRule="auto"/>
        <w:ind w:left="709"/>
        <w:jc w:val="both"/>
        <w:rPr>
          <w:bCs/>
        </w:rPr>
      </w:pPr>
      <w:r>
        <w:t xml:space="preserve">Num local visível da igreja, será colocado um relógio cujos ponteiros, na Quaresma, serão uma cruz. </w:t>
      </w:r>
      <w:r w:rsidR="00DD5118" w:rsidRPr="001069C7">
        <w:rPr>
          <w:bCs/>
        </w:rPr>
        <w:t xml:space="preserve">Neste </w:t>
      </w:r>
      <w:r w:rsidR="00237A82">
        <w:rPr>
          <w:bCs/>
        </w:rPr>
        <w:t>segundo</w:t>
      </w:r>
      <w:r w:rsidR="00DD5118" w:rsidRPr="001069C7">
        <w:rPr>
          <w:bCs/>
        </w:rPr>
        <w:t xml:space="preserve"> domingo, o ponteiro está voltado para as 0</w:t>
      </w:r>
      <w:r w:rsidR="00DD5118">
        <w:rPr>
          <w:bCs/>
        </w:rPr>
        <w:t>6</w:t>
      </w:r>
      <w:r w:rsidR="00DD5118" w:rsidRPr="001069C7">
        <w:rPr>
          <w:bCs/>
        </w:rPr>
        <w:t xml:space="preserve">h00, surgindo também a expressão “Tempo de </w:t>
      </w:r>
      <w:r w:rsidR="00DD5118">
        <w:rPr>
          <w:bCs/>
        </w:rPr>
        <w:t>Escutar</w:t>
      </w:r>
      <w:r w:rsidR="00DD5118" w:rsidRPr="001069C7">
        <w:rPr>
          <w:bCs/>
        </w:rPr>
        <w:t>”.</w:t>
      </w:r>
    </w:p>
    <w:p w:rsidR="009C767C" w:rsidRDefault="009C767C" w:rsidP="009C767C">
      <w:pPr>
        <w:spacing w:line="276" w:lineRule="auto"/>
        <w:ind w:firstLine="709"/>
        <w:jc w:val="both"/>
        <w:rPr>
          <w:b/>
          <w:bCs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Sugestão de cânticos</w:t>
      </w:r>
    </w:p>
    <w:p w:rsidR="001101E1" w:rsidRPr="00BC280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BC2808">
        <w:rPr>
          <w:b/>
          <w:bCs/>
          <w:color w:val="FFC000"/>
        </w:rPr>
        <w:t xml:space="preserve">[Entrada] </w:t>
      </w:r>
      <w:r w:rsidR="00237A82" w:rsidRPr="002E3F93">
        <w:rPr>
          <w:i/>
          <w:iCs/>
        </w:rPr>
        <w:t>Eu Vos procuro, Senhor</w:t>
      </w:r>
      <w:r w:rsidR="00237A82">
        <w:t xml:space="preserve"> – F. Santos (</w:t>
      </w:r>
      <w:r w:rsidR="00237A82">
        <w:rPr>
          <w:iCs/>
        </w:rPr>
        <w:t>ENPL XIV</w:t>
      </w:r>
      <w:r w:rsidR="00237A82">
        <w:t>)</w:t>
      </w:r>
    </w:p>
    <w:p w:rsidR="00DD511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iCs/>
          <w:color w:val="222222"/>
        </w:rPr>
      </w:pPr>
      <w:r w:rsidRPr="00BC2808">
        <w:rPr>
          <w:b/>
          <w:bCs/>
          <w:color w:val="FFC000"/>
        </w:rPr>
        <w:t>[Apresentação dos dons]</w:t>
      </w:r>
      <w:r w:rsidRPr="00BC2808">
        <w:rPr>
          <w:color w:val="FFC000"/>
        </w:rPr>
        <w:t xml:space="preserve"> </w:t>
      </w:r>
      <w:r w:rsidR="00237A82" w:rsidRPr="002E3F93">
        <w:rPr>
          <w:i/>
          <w:iCs/>
        </w:rPr>
        <w:t>Jesus tomou consigo</w:t>
      </w:r>
      <w:r w:rsidR="00237A82">
        <w:t xml:space="preserve"> – C. Silva (OC 145)</w:t>
      </w:r>
    </w:p>
    <w:p w:rsidR="001101E1" w:rsidRPr="00BC280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BC2808">
        <w:rPr>
          <w:b/>
          <w:bCs/>
          <w:color w:val="FFC000"/>
        </w:rPr>
        <w:t xml:space="preserve">[Comunhão] </w:t>
      </w:r>
      <w:r w:rsidR="00237A82" w:rsidRPr="002E3F93">
        <w:rPr>
          <w:i/>
          <w:iCs/>
        </w:rPr>
        <w:t>Este é o Meu Filho muito amado</w:t>
      </w:r>
      <w:r w:rsidR="00237A82">
        <w:t xml:space="preserve"> – M. Carneiro (</w:t>
      </w:r>
      <w:r w:rsidR="00237A82">
        <w:rPr>
          <w:iCs/>
        </w:rPr>
        <w:t>GD 128-129</w:t>
      </w:r>
      <w:r w:rsidR="00237A82">
        <w:t>)</w:t>
      </w:r>
    </w:p>
    <w:p w:rsidR="001101E1" w:rsidRPr="00BC2808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BC2808">
        <w:rPr>
          <w:b/>
          <w:bCs/>
          <w:color w:val="FFC000"/>
        </w:rPr>
        <w:t>[Final]</w:t>
      </w:r>
      <w:r w:rsidRPr="00BC2808">
        <w:rPr>
          <w:color w:val="FFC000"/>
        </w:rPr>
        <w:t xml:space="preserve"> </w:t>
      </w:r>
      <w:r w:rsidR="00237A82" w:rsidRPr="002E3F93">
        <w:rPr>
          <w:i/>
          <w:iCs/>
        </w:rPr>
        <w:t>Ó cruz vitoriosa</w:t>
      </w:r>
      <w:r w:rsidR="00237A82">
        <w:t xml:space="preserve"> – F. Silva (NRMS 29)</w:t>
      </w:r>
    </w:p>
    <w:p w:rsidR="001101E1" w:rsidRDefault="001101E1" w:rsidP="001101E1">
      <w:pPr>
        <w:spacing w:line="276" w:lineRule="auto"/>
        <w:ind w:firstLine="709"/>
        <w:jc w:val="both"/>
        <w:rPr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proofErr w:type="spellStart"/>
      <w:r w:rsidRPr="001101E1">
        <w:rPr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[Orações presidenciais]</w:t>
      </w:r>
      <w:r w:rsidRPr="00E01060">
        <w:rPr>
          <w:color w:val="FFC000"/>
        </w:rPr>
        <w:t xml:space="preserve"> </w:t>
      </w:r>
      <w:r w:rsidR="00976B47" w:rsidRPr="00976B47">
        <w:t>Orações próprias da Liturgia d</w:t>
      </w:r>
      <w:r w:rsidR="00DD5118">
        <w:t>o II Domingo da Quaresma</w:t>
      </w:r>
      <w:r w:rsidR="00976B47" w:rsidRPr="00976B47">
        <w:t xml:space="preserve"> (</w:t>
      </w:r>
      <w:r w:rsidR="00976B47" w:rsidRPr="00976B47">
        <w:rPr>
          <w:i/>
        </w:rPr>
        <w:t>Missal Romano</w:t>
      </w:r>
      <w:r w:rsidR="00976B47" w:rsidRPr="00976B47">
        <w:t xml:space="preserve">, </w:t>
      </w:r>
      <w:r w:rsidR="00DD5118" w:rsidRPr="001069C7">
        <w:rPr>
          <w:color w:val="000000"/>
        </w:rPr>
        <w:t>17</w:t>
      </w:r>
      <w:r w:rsidR="00DD5118">
        <w:rPr>
          <w:color w:val="000000"/>
        </w:rPr>
        <w:t>6</w:t>
      </w:r>
      <w:r w:rsidR="00976B47" w:rsidRPr="00976B47">
        <w:t>)</w:t>
      </w:r>
    </w:p>
    <w:p w:rsidR="00976B47" w:rsidRPr="00815143" w:rsidRDefault="00815143" w:rsidP="00DD511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E01060">
        <w:rPr>
          <w:b/>
          <w:bCs/>
          <w:color w:val="FFC000"/>
        </w:rPr>
        <w:t>[Prefácio]</w:t>
      </w:r>
      <w:r w:rsidRPr="00E01060">
        <w:rPr>
          <w:color w:val="FFC000"/>
        </w:rPr>
        <w:t xml:space="preserve"> </w:t>
      </w:r>
      <w:r w:rsidR="00DD5118" w:rsidRPr="001069C7">
        <w:t>Prefácio próprio do I</w:t>
      </w:r>
      <w:r w:rsidR="00DD5118">
        <w:t>I</w:t>
      </w:r>
      <w:r w:rsidR="00DD5118" w:rsidRPr="001069C7">
        <w:t xml:space="preserve"> Domingo da Quaresma (</w:t>
      </w:r>
      <w:r w:rsidR="00DD5118" w:rsidRPr="001069C7">
        <w:rPr>
          <w:i/>
        </w:rPr>
        <w:t>Missal Romano</w:t>
      </w:r>
      <w:r w:rsidR="00DD5118" w:rsidRPr="001069C7">
        <w:t xml:space="preserve">, </w:t>
      </w:r>
      <w:r w:rsidR="00DD5118">
        <w:rPr>
          <w:color w:val="000000"/>
        </w:rPr>
        <w:t>176</w:t>
      </w:r>
      <w:r w:rsidR="00DD5118" w:rsidRPr="001069C7">
        <w:rPr>
          <w:color w:val="000000"/>
        </w:rPr>
        <w:t>)</w:t>
      </w:r>
    </w:p>
    <w:p w:rsidR="00815143" w:rsidRPr="00815143" w:rsidRDefault="00815143" w:rsidP="00976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548DD4"/>
        </w:rPr>
      </w:pPr>
      <w:r w:rsidRPr="00E01060">
        <w:rPr>
          <w:b/>
          <w:bCs/>
          <w:color w:val="FFC000"/>
        </w:rPr>
        <w:t>[Oração Eucarística]</w:t>
      </w:r>
      <w:r w:rsidRPr="00E01060">
        <w:rPr>
          <w:color w:val="FFC000"/>
        </w:rPr>
        <w:t xml:space="preserve"> </w:t>
      </w:r>
      <w:r w:rsidR="00976B47" w:rsidRPr="00976B47">
        <w:rPr>
          <w:color w:val="000000" w:themeColor="text1"/>
        </w:rPr>
        <w:t>Oração E</w:t>
      </w:r>
      <w:r w:rsidR="00976B47" w:rsidRPr="00976B47">
        <w:t>ucarística II (</w:t>
      </w:r>
      <w:r w:rsidR="00976B47" w:rsidRPr="00976B47">
        <w:rPr>
          <w:i/>
        </w:rPr>
        <w:t>Missal Romano</w:t>
      </w:r>
      <w:r w:rsidR="00976B47" w:rsidRPr="00976B47">
        <w:t>, 523ss)</w:t>
      </w:r>
    </w:p>
    <w:p w:rsidR="00815143" w:rsidRDefault="00815143" w:rsidP="00815143">
      <w:pPr>
        <w:spacing w:line="276" w:lineRule="auto"/>
        <w:ind w:left="709"/>
        <w:jc w:val="both"/>
      </w:pPr>
    </w:p>
    <w:p w:rsidR="00237A82" w:rsidRDefault="00BC2808" w:rsidP="00237A82">
      <w:pPr>
        <w:spacing w:line="276" w:lineRule="auto"/>
        <w:ind w:firstLine="709"/>
        <w:jc w:val="both"/>
        <w:rPr>
          <w:color w:val="BF8F00" w:themeColor="accent4" w:themeShade="BF"/>
        </w:rPr>
      </w:pPr>
      <w:r>
        <w:rPr>
          <w:b/>
          <w:color w:val="BF8F00" w:themeColor="accent4" w:themeShade="BF"/>
        </w:rPr>
        <w:t>Introdução ao espírito celebrativo</w:t>
      </w:r>
    </w:p>
    <w:p w:rsidR="00DD5118" w:rsidRPr="00237A82" w:rsidRDefault="00DD5118" w:rsidP="00237A82">
      <w:pPr>
        <w:spacing w:line="276" w:lineRule="auto"/>
        <w:ind w:left="709"/>
        <w:jc w:val="both"/>
        <w:rPr>
          <w:color w:val="BF8F00" w:themeColor="accent4" w:themeShade="BF"/>
        </w:rPr>
      </w:pPr>
      <w:r w:rsidRPr="00DD5118">
        <w:rPr>
          <w:i/>
          <w:iCs/>
          <w:color w:val="000000" w:themeColor="text1"/>
        </w:rPr>
        <w:t xml:space="preserve">Na saudação inicial, pode usar-se o seguinte texto como admonição, seguindo-se o acerto da hora do relógio, bem como a colocação da expressão “Tempo de </w:t>
      </w:r>
      <w:r>
        <w:rPr>
          <w:i/>
          <w:iCs/>
          <w:color w:val="000000" w:themeColor="text1"/>
        </w:rPr>
        <w:t>Escutar</w:t>
      </w:r>
      <w:r w:rsidRPr="00DD5118">
        <w:rPr>
          <w:i/>
          <w:iCs/>
          <w:color w:val="000000" w:themeColor="text1"/>
        </w:rPr>
        <w:t>”:</w:t>
      </w:r>
    </w:p>
    <w:p w:rsidR="00DD5118" w:rsidRPr="00DD5118" w:rsidRDefault="00DD5118" w:rsidP="00237A82">
      <w:pPr>
        <w:spacing w:line="276" w:lineRule="auto"/>
        <w:ind w:left="1134"/>
        <w:jc w:val="both"/>
        <w:rPr>
          <w:color w:val="000000" w:themeColor="text1"/>
        </w:rPr>
      </w:pPr>
      <w:r w:rsidRPr="00DD5118">
        <w:rPr>
          <w:color w:val="000000" w:themeColor="text1"/>
        </w:rPr>
        <w:t>Um dos verbos mais utilizados em toda a Bíblia é «escutar». Desde o início, o Povo de Deus pensou-se a si próprio como comunidade de escuta. Se há uma representação que exprime com fidelidade o que o Povo de Deus faz, quando se congrega ou quando caminha ao longo da história, é a premissa do verbo escutar.</w:t>
      </w:r>
    </w:p>
    <w:p w:rsidR="00DD5118" w:rsidRPr="00DD5118" w:rsidRDefault="00DD5118" w:rsidP="00237A82">
      <w:pPr>
        <w:spacing w:line="276" w:lineRule="auto"/>
        <w:ind w:left="1134"/>
        <w:jc w:val="both"/>
        <w:rPr>
          <w:color w:val="000000" w:themeColor="text1"/>
        </w:rPr>
      </w:pPr>
      <w:r w:rsidRPr="00DD5118">
        <w:rPr>
          <w:color w:val="000000" w:themeColor="text1"/>
        </w:rPr>
        <w:t>Para escutar temos, talvez, de silenciar a voz indistinta que nos captura, emudecer o rumor, fazer calar as resistências interiores que são muitas vezes uma concha que blinda a vida e não permitem à beleza da Palavra revelar-se.</w:t>
      </w:r>
    </w:p>
    <w:p w:rsidR="00815143" w:rsidRDefault="00DD5118" w:rsidP="00237A82">
      <w:pPr>
        <w:spacing w:line="276" w:lineRule="auto"/>
        <w:ind w:left="1134"/>
        <w:jc w:val="both"/>
        <w:rPr>
          <w:color w:val="000000" w:themeColor="text1"/>
        </w:rPr>
      </w:pPr>
      <w:r w:rsidRPr="00DD5118">
        <w:rPr>
          <w:color w:val="000000" w:themeColor="text1"/>
        </w:rPr>
        <w:lastRenderedPageBreak/>
        <w:t>Também na regra de São Bento há uma expressão essencial, se queremos perceber como se ativa uma escuta autêntica: «abre o ouvido do teu coração». Quer dizer: a escuta não se faz apenas com o ouvido exterior, mas com o sentido do coração. A escuta não é apenas a recolha do discurso verbal. Antes de tudo é atitude, é inclinar-se para o outro, é confiar-lhe a nossa atenção, é disponibilidade para acolher o dito e o não dito, o entusiasmo da história ou a sua dor mais ou menos sussurrada, o sentimento de plenitude ou de frustração. E fazer isto sem paternalismos e sem cair na tentação de se substituir ao outro. Ouvir é oferecer um ombro, onde o outro possa colocar a mão, para rapidamente se levantar.</w:t>
      </w:r>
    </w:p>
    <w:p w:rsidR="00DD5118" w:rsidRPr="00815143" w:rsidRDefault="00DD5118" w:rsidP="00237A82">
      <w:pPr>
        <w:spacing w:line="276" w:lineRule="auto"/>
        <w:ind w:left="709"/>
        <w:jc w:val="both"/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Homilia</w:t>
      </w:r>
    </w:p>
    <w:p w:rsidR="00815143" w:rsidRDefault="00815143" w:rsidP="00815143">
      <w:pPr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>.</w:t>
      </w:r>
      <w:r w:rsidRPr="00E01060">
        <w:rPr>
          <w:color w:val="FFC000"/>
        </w:rPr>
        <w:t xml:space="preserve"> </w:t>
      </w:r>
      <w:r w:rsidR="00160D28" w:rsidRPr="00160D28">
        <w:rPr>
          <w:bCs/>
        </w:rPr>
        <w:t xml:space="preserve">A questão fundamental expressa no episódio da transfiguração está na revelação de Jesus como o Filho amado de Deus, que vai concretizar o projeto salvador e libertador do Pai em favor </w:t>
      </w:r>
      <w:r w:rsidR="00237A82">
        <w:rPr>
          <w:bCs/>
        </w:rPr>
        <w:t>da humanidade,</w:t>
      </w:r>
      <w:r w:rsidR="00160D28" w:rsidRPr="00160D28">
        <w:rPr>
          <w:bCs/>
        </w:rPr>
        <w:t xml:space="preserve"> através do dom da vida, da entrega total de si próprio por amor. Pela transfiguração de Jesus, Deus demonstra aos crentes de todas as épocas e lugares que uma existência feita dom não é fracassada</w:t>
      </w:r>
      <w:r w:rsidR="00237A82">
        <w:rPr>
          <w:bCs/>
        </w:rPr>
        <w:t>,</w:t>
      </w:r>
      <w:r w:rsidR="00160D28" w:rsidRPr="00160D28">
        <w:rPr>
          <w:bCs/>
        </w:rPr>
        <w:t xml:space="preserve"> mesmo se termina na cruz. A vida plena e definitiva espera, no final do caminho, todos aqueles que, como Jesus, forem capazes de pôr a sua vida ao serviço dos irmãos.</w:t>
      </w:r>
    </w:p>
    <w:p w:rsidR="00D17D90" w:rsidRPr="00815143" w:rsidRDefault="00D17D90" w:rsidP="00815143">
      <w:pPr>
        <w:spacing w:line="276" w:lineRule="auto"/>
        <w:ind w:left="709"/>
        <w:jc w:val="both"/>
        <w:rPr>
          <w:bCs/>
        </w:rPr>
      </w:pPr>
      <w:r w:rsidRPr="00E01060">
        <w:rPr>
          <w:b/>
          <w:bCs/>
          <w:color w:val="FFC000"/>
        </w:rPr>
        <w:t>.</w:t>
      </w:r>
      <w:r w:rsidRPr="00D17D90">
        <w:rPr>
          <w:bCs/>
        </w:rPr>
        <w:t xml:space="preserve"> </w:t>
      </w:r>
      <w:r w:rsidR="00160D28" w:rsidRPr="00160D28">
        <w:rPr>
          <w:bCs/>
        </w:rPr>
        <w:t xml:space="preserve">É verdade que não é fácil ser testemunha de Deus e do seu projeto. O mundo de hoje tende a ignorar os apelos de Deus ou até manifesta desprezo pelos valores do Evangelho (esses valores que temos de testemunhar, a fim de sermos sinais do mundo novo que Deus quer propor </w:t>
      </w:r>
      <w:r w:rsidR="00237A82">
        <w:rPr>
          <w:bCs/>
        </w:rPr>
        <w:t>a todos</w:t>
      </w:r>
      <w:r w:rsidR="00160D28" w:rsidRPr="00160D28">
        <w:rPr>
          <w:bCs/>
        </w:rPr>
        <w:t>). No entanto, as dificuldades não podem ser uma desculpa para nos demitirmos das nossas responsabilidades e de levarmos a sério a vocação a que Deus nos chama.</w:t>
      </w:r>
    </w:p>
    <w:p w:rsidR="00D17D90" w:rsidRPr="006B41BC" w:rsidRDefault="001101E1" w:rsidP="001101E1">
      <w:pPr>
        <w:spacing w:line="276" w:lineRule="auto"/>
        <w:ind w:left="709"/>
        <w:jc w:val="both"/>
        <w:rPr>
          <w:bCs/>
          <w:color w:val="FFC000"/>
        </w:rPr>
      </w:pPr>
      <w:r w:rsidRPr="00E01060">
        <w:rPr>
          <w:b/>
          <w:bCs/>
          <w:color w:val="FFC000"/>
        </w:rPr>
        <w:t>.</w:t>
      </w:r>
      <w:r w:rsidRPr="00E01060">
        <w:rPr>
          <w:bCs/>
          <w:color w:val="FFC000"/>
        </w:rPr>
        <w:t xml:space="preserve"> </w:t>
      </w:r>
      <w:r w:rsidR="00160D28" w:rsidRPr="00160D28">
        <w:rPr>
          <w:bCs/>
        </w:rPr>
        <w:t>A figura de Abraão</w:t>
      </w:r>
      <w:r w:rsidR="00237A82">
        <w:rPr>
          <w:bCs/>
        </w:rPr>
        <w:t>,</w:t>
      </w:r>
      <w:r w:rsidR="00160D28" w:rsidRPr="00160D28">
        <w:rPr>
          <w:bCs/>
        </w:rPr>
        <w:t xml:space="preserve"> que nos foi apresentada pelos catequistas de Israel</w:t>
      </w:r>
      <w:r w:rsidR="00237A82">
        <w:rPr>
          <w:bCs/>
        </w:rPr>
        <w:t>,</w:t>
      </w:r>
      <w:r w:rsidR="00160D28" w:rsidRPr="00160D28">
        <w:rPr>
          <w:bCs/>
        </w:rPr>
        <w:t xml:space="preserve"> tem sido, ao longo dos tempos, uma figura inspiradora para todos os crentes. Abraão é o homem que encontra Deus, que está atento aos seus sinais e sabe interpretá-los, que responde aos desafios de Deus com uma obediência total e com uma entrega confiada... Esta figura constitui uma interpelação muito forte </w:t>
      </w:r>
      <w:r w:rsidR="00237A82">
        <w:rPr>
          <w:bCs/>
        </w:rPr>
        <w:t>ao</w:t>
      </w:r>
      <w:r w:rsidR="00160D28" w:rsidRPr="00160D28">
        <w:rPr>
          <w:bCs/>
        </w:rPr>
        <w:t xml:space="preserve"> homem </w:t>
      </w:r>
      <w:r w:rsidR="00237A82">
        <w:rPr>
          <w:bCs/>
        </w:rPr>
        <w:t>contemporâneo,</w:t>
      </w:r>
      <w:r w:rsidR="00160D28" w:rsidRPr="00160D28">
        <w:rPr>
          <w:bCs/>
        </w:rPr>
        <w:t xml:space="preserve"> que nunca tem tempo para encontrar Deus nem para perceber os seus sinais, pois está demasiado ocupado a ganhar dinheiro ou a construir a carreira profissional.</w:t>
      </w:r>
    </w:p>
    <w:p w:rsidR="00815143" w:rsidRPr="006B41BC" w:rsidRDefault="00815143" w:rsidP="00815143">
      <w:pPr>
        <w:spacing w:line="276" w:lineRule="auto"/>
        <w:ind w:left="709"/>
        <w:jc w:val="both"/>
      </w:pPr>
    </w:p>
    <w:p w:rsidR="00815143" w:rsidRPr="006B41BC" w:rsidRDefault="00815143" w:rsidP="00815143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6B41BC">
        <w:rPr>
          <w:b/>
          <w:color w:val="BF8F00" w:themeColor="accent4" w:themeShade="BF"/>
        </w:rPr>
        <w:t>Oração Universal</w:t>
      </w:r>
    </w:p>
    <w:p w:rsidR="00815143" w:rsidRPr="006B41BC" w:rsidRDefault="00815143" w:rsidP="003413E7">
      <w:pPr>
        <w:spacing w:line="276" w:lineRule="auto"/>
        <w:ind w:left="709"/>
        <w:jc w:val="both"/>
      </w:pPr>
      <w:r w:rsidRPr="006B41BC">
        <w:rPr>
          <w:b/>
          <w:color w:val="FFC000"/>
        </w:rPr>
        <w:t>V/</w:t>
      </w:r>
      <w:r w:rsidRPr="006B41BC">
        <w:rPr>
          <w:b/>
          <w:i/>
          <w:color w:val="FFC000"/>
        </w:rPr>
        <w:t xml:space="preserve"> </w:t>
      </w:r>
      <w:r w:rsidR="00160D28" w:rsidRPr="00160D28">
        <w:t xml:space="preserve">Irmãs e irmãos: neste tempo santo da Quaresma, Cristo anuncia antecipadamente no Tabor a vitória da vida sobre a morte. Peçamos-lhe que nos ajude, no meio do ruído do dia a dia, a escutar a voz de Deus, dizendo com fé: </w:t>
      </w:r>
      <w:r w:rsidRPr="006B41BC">
        <w:rPr>
          <w:b/>
          <w:color w:val="FFC000"/>
        </w:rPr>
        <w:t>R/</w:t>
      </w:r>
      <w:r w:rsidRPr="006B41BC">
        <w:rPr>
          <w:b/>
          <w:i/>
          <w:color w:val="FFC000"/>
        </w:rPr>
        <w:t xml:space="preserve"> </w:t>
      </w:r>
      <w:r w:rsidR="00160D28" w:rsidRPr="00160D28">
        <w:rPr>
          <w:b/>
          <w:i/>
        </w:rPr>
        <w:t>Ensina</w:t>
      </w:r>
      <w:r w:rsidR="00237A82">
        <w:rPr>
          <w:b/>
          <w:i/>
        </w:rPr>
        <w:t>i</w:t>
      </w:r>
      <w:r w:rsidR="00160D28" w:rsidRPr="00160D28">
        <w:rPr>
          <w:b/>
          <w:i/>
        </w:rPr>
        <w:t xml:space="preserve">-nos a </w:t>
      </w:r>
      <w:r w:rsidR="00237A82">
        <w:rPr>
          <w:b/>
          <w:i/>
        </w:rPr>
        <w:t>escutar</w:t>
      </w:r>
      <w:r w:rsidR="00160D28" w:rsidRPr="00160D28">
        <w:rPr>
          <w:b/>
          <w:i/>
        </w:rPr>
        <w:t xml:space="preserve"> a voz do Pai.</w:t>
      </w:r>
    </w:p>
    <w:p w:rsidR="00815143" w:rsidRDefault="00815143" w:rsidP="003413E7">
      <w:pPr>
        <w:spacing w:line="276" w:lineRule="auto"/>
        <w:ind w:left="709"/>
        <w:jc w:val="both"/>
      </w:pPr>
    </w:p>
    <w:p w:rsidR="00237A82" w:rsidRPr="00237A82" w:rsidRDefault="00160D28" w:rsidP="00237A82">
      <w:pPr>
        <w:pStyle w:val="PargrafodaLista"/>
        <w:numPr>
          <w:ilvl w:val="0"/>
          <w:numId w:val="5"/>
        </w:numPr>
        <w:spacing w:line="276" w:lineRule="auto"/>
        <w:jc w:val="both"/>
        <w:rPr>
          <w:b/>
          <w:color w:val="FFC000"/>
        </w:rPr>
      </w:pPr>
      <w:r w:rsidRPr="00237A82">
        <w:rPr>
          <w:rFonts w:eastAsia="MS Mincho"/>
          <w:lang w:eastAsia="en-US"/>
        </w:rPr>
        <w:t xml:space="preserve">Com o Santo Padre, </w:t>
      </w:r>
      <w:r w:rsidR="00237A82">
        <w:rPr>
          <w:rFonts w:eastAsia="MS Mincho"/>
          <w:lang w:eastAsia="en-US"/>
        </w:rPr>
        <w:t xml:space="preserve">o </w:t>
      </w:r>
      <w:r w:rsidRPr="00237A82">
        <w:rPr>
          <w:rFonts w:eastAsia="MS Mincho"/>
          <w:lang w:eastAsia="en-US"/>
        </w:rPr>
        <w:t>Papa Francisco, os nossos Bispos e Párocos e quantos no mundo têm a missão de tornar a voz do Alto presente e viva</w:t>
      </w:r>
      <w:r w:rsidR="00237A82">
        <w:rPr>
          <w:rFonts w:eastAsia="MS Mincho"/>
          <w:lang w:eastAsia="en-US"/>
        </w:rPr>
        <w:t>,</w:t>
      </w:r>
      <w:r w:rsidRPr="00237A82">
        <w:rPr>
          <w:rFonts w:eastAsia="MS Mincho"/>
          <w:lang w:eastAsia="en-US"/>
        </w:rPr>
        <w:t xml:space="preserve"> </w:t>
      </w:r>
      <w:r w:rsidR="00237A82">
        <w:rPr>
          <w:rFonts w:eastAsia="MS Mincho"/>
          <w:lang w:eastAsia="en-US"/>
        </w:rPr>
        <w:t>o</w:t>
      </w:r>
      <w:r w:rsidRPr="00237A82">
        <w:rPr>
          <w:rFonts w:eastAsia="MS Mincho"/>
          <w:lang w:eastAsia="en-US"/>
        </w:rPr>
        <w:t>remos, irmãos.</w:t>
      </w:r>
    </w:p>
    <w:p w:rsidR="00237A82" w:rsidRPr="00237A82" w:rsidRDefault="00237A82" w:rsidP="00237A82">
      <w:pPr>
        <w:pStyle w:val="PargrafodaLista"/>
        <w:spacing w:line="276" w:lineRule="auto"/>
        <w:ind w:left="1069"/>
        <w:jc w:val="both"/>
        <w:rPr>
          <w:b/>
          <w:color w:val="FFC000"/>
        </w:rPr>
      </w:pPr>
    </w:p>
    <w:p w:rsidR="00237A82" w:rsidRPr="00237A82" w:rsidRDefault="00160D28" w:rsidP="00237A82">
      <w:pPr>
        <w:pStyle w:val="PargrafodaLista"/>
        <w:numPr>
          <w:ilvl w:val="0"/>
          <w:numId w:val="5"/>
        </w:numPr>
        <w:spacing w:line="276" w:lineRule="auto"/>
        <w:jc w:val="both"/>
        <w:rPr>
          <w:b/>
          <w:color w:val="FFC000"/>
        </w:rPr>
      </w:pPr>
      <w:r w:rsidRPr="00237A82">
        <w:rPr>
          <w:rFonts w:eastAsia="MS Mincho"/>
          <w:lang w:eastAsia="en-US"/>
        </w:rPr>
        <w:t>Com os mais pobres e simples da sociedade, a quem devemos acolher e respeitar sem discriminações</w:t>
      </w:r>
      <w:r w:rsidR="00237A82">
        <w:rPr>
          <w:rFonts w:eastAsia="MS Mincho"/>
          <w:lang w:eastAsia="en-US"/>
        </w:rPr>
        <w:t>,</w:t>
      </w:r>
      <w:r w:rsidRPr="00237A82">
        <w:rPr>
          <w:rFonts w:eastAsia="MS Mincho"/>
          <w:lang w:eastAsia="en-US"/>
        </w:rPr>
        <w:t xml:space="preserve"> </w:t>
      </w:r>
      <w:r w:rsidR="00237A82">
        <w:rPr>
          <w:rFonts w:eastAsia="MS Mincho"/>
          <w:lang w:eastAsia="en-US"/>
        </w:rPr>
        <w:t>o</w:t>
      </w:r>
      <w:r w:rsidRPr="00237A82">
        <w:rPr>
          <w:rFonts w:eastAsia="MS Mincho"/>
          <w:lang w:eastAsia="en-US"/>
        </w:rPr>
        <w:t>remos, irmãos.</w:t>
      </w:r>
    </w:p>
    <w:p w:rsidR="00237A82" w:rsidRPr="00237A82" w:rsidRDefault="00237A82" w:rsidP="00237A82">
      <w:pPr>
        <w:pStyle w:val="PargrafodaLista"/>
        <w:rPr>
          <w:rFonts w:eastAsia="MS Mincho"/>
          <w:lang w:eastAsia="en-US"/>
        </w:rPr>
      </w:pPr>
    </w:p>
    <w:p w:rsidR="00237A82" w:rsidRPr="00237A82" w:rsidRDefault="00160D28" w:rsidP="00237A82">
      <w:pPr>
        <w:pStyle w:val="PargrafodaLista"/>
        <w:numPr>
          <w:ilvl w:val="0"/>
          <w:numId w:val="5"/>
        </w:numPr>
        <w:spacing w:line="276" w:lineRule="auto"/>
        <w:jc w:val="both"/>
        <w:rPr>
          <w:b/>
          <w:color w:val="FFC000"/>
        </w:rPr>
      </w:pPr>
      <w:r w:rsidRPr="00237A82">
        <w:rPr>
          <w:rFonts w:eastAsia="MS Mincho"/>
          <w:lang w:eastAsia="en-US"/>
        </w:rPr>
        <w:t>Com todas as famílias que se abrem à Sagrada Escritura e fazem dela verdadeiro alimento de vida abundante</w:t>
      </w:r>
      <w:r w:rsidR="00237A82">
        <w:rPr>
          <w:rFonts w:eastAsia="MS Mincho"/>
          <w:lang w:eastAsia="en-US"/>
        </w:rPr>
        <w:t>,</w:t>
      </w:r>
      <w:r w:rsidR="00237A82" w:rsidRPr="00237A82">
        <w:rPr>
          <w:rFonts w:eastAsia="MS Mincho"/>
          <w:lang w:eastAsia="en-US"/>
        </w:rPr>
        <w:t xml:space="preserve"> </w:t>
      </w:r>
      <w:r w:rsidR="00237A82">
        <w:rPr>
          <w:rFonts w:eastAsia="MS Mincho"/>
          <w:lang w:eastAsia="en-US"/>
        </w:rPr>
        <w:t>o</w:t>
      </w:r>
      <w:r w:rsidR="00237A82" w:rsidRPr="00237A82">
        <w:rPr>
          <w:rFonts w:eastAsia="MS Mincho"/>
          <w:lang w:eastAsia="en-US"/>
        </w:rPr>
        <w:t>remos, irmãos.</w:t>
      </w:r>
      <w:r w:rsidRPr="00237A82">
        <w:rPr>
          <w:rFonts w:eastAsia="MS Mincho"/>
          <w:lang w:eastAsia="en-US"/>
        </w:rPr>
        <w:t xml:space="preserve"> </w:t>
      </w:r>
    </w:p>
    <w:p w:rsidR="00237A82" w:rsidRPr="00237A82" w:rsidRDefault="00237A82" w:rsidP="00237A82">
      <w:pPr>
        <w:pStyle w:val="PargrafodaLista"/>
        <w:rPr>
          <w:rFonts w:eastAsia="MS Mincho"/>
          <w:lang w:eastAsia="en-US"/>
        </w:rPr>
      </w:pPr>
    </w:p>
    <w:p w:rsidR="00237A82" w:rsidRPr="00237A82" w:rsidRDefault="00160D28" w:rsidP="00237A82">
      <w:pPr>
        <w:pStyle w:val="PargrafodaLista"/>
        <w:numPr>
          <w:ilvl w:val="0"/>
          <w:numId w:val="5"/>
        </w:numPr>
        <w:spacing w:line="276" w:lineRule="auto"/>
        <w:jc w:val="both"/>
        <w:rPr>
          <w:b/>
          <w:color w:val="FFC000"/>
        </w:rPr>
      </w:pPr>
      <w:r w:rsidRPr="00237A82">
        <w:rPr>
          <w:rFonts w:eastAsia="MS Mincho"/>
          <w:lang w:eastAsia="en-US"/>
        </w:rPr>
        <w:t>Com todos os que têm a missão de transmitir às nossas crianças, adolescentes e jovens a Palavra de Deus que dá verdadeiro sentido para a vida</w:t>
      </w:r>
      <w:r w:rsidR="00237A82">
        <w:rPr>
          <w:rFonts w:eastAsia="MS Mincho"/>
          <w:lang w:eastAsia="en-US"/>
        </w:rPr>
        <w:t>,</w:t>
      </w:r>
      <w:r w:rsidR="00237A82" w:rsidRPr="00237A82">
        <w:rPr>
          <w:rFonts w:eastAsia="MS Mincho"/>
          <w:lang w:eastAsia="en-US"/>
        </w:rPr>
        <w:t xml:space="preserve"> </w:t>
      </w:r>
      <w:r w:rsidR="00237A82">
        <w:rPr>
          <w:rFonts w:eastAsia="MS Mincho"/>
          <w:lang w:eastAsia="en-US"/>
        </w:rPr>
        <w:t>o</w:t>
      </w:r>
      <w:r w:rsidR="00237A82" w:rsidRPr="00237A82">
        <w:rPr>
          <w:rFonts w:eastAsia="MS Mincho"/>
          <w:lang w:eastAsia="en-US"/>
        </w:rPr>
        <w:t>remos, irmãos.</w:t>
      </w:r>
    </w:p>
    <w:p w:rsidR="00237A82" w:rsidRPr="00237A82" w:rsidRDefault="00237A82" w:rsidP="00237A82">
      <w:pPr>
        <w:pStyle w:val="PargrafodaLista"/>
        <w:rPr>
          <w:rFonts w:eastAsia="MS Mincho"/>
          <w:lang w:eastAsia="en-US"/>
        </w:rPr>
      </w:pPr>
    </w:p>
    <w:p w:rsidR="00815143" w:rsidRPr="00237A82" w:rsidRDefault="00160D28" w:rsidP="00237A82">
      <w:pPr>
        <w:pStyle w:val="PargrafodaLista"/>
        <w:numPr>
          <w:ilvl w:val="0"/>
          <w:numId w:val="5"/>
        </w:numPr>
        <w:spacing w:line="276" w:lineRule="auto"/>
        <w:jc w:val="both"/>
        <w:rPr>
          <w:b/>
          <w:color w:val="FFC000"/>
        </w:rPr>
      </w:pPr>
      <w:r w:rsidRPr="00237A82">
        <w:rPr>
          <w:rFonts w:eastAsia="MS Mincho"/>
          <w:lang w:eastAsia="en-US"/>
        </w:rPr>
        <w:t xml:space="preserve">Com todos os que, connosco, nesta Quaresma são convidados a dar tempo </w:t>
      </w:r>
      <w:r w:rsidR="00C0069B" w:rsidRPr="00237A82">
        <w:rPr>
          <w:rFonts w:eastAsia="MS Mincho"/>
          <w:lang w:eastAsia="en-US"/>
        </w:rPr>
        <w:t>à</w:t>
      </w:r>
      <w:r w:rsidRPr="00237A82">
        <w:rPr>
          <w:rFonts w:eastAsia="MS Mincho"/>
          <w:lang w:eastAsia="en-US"/>
        </w:rPr>
        <w:t xml:space="preserve"> conversão do coração</w:t>
      </w:r>
      <w:r w:rsidR="00C0069B" w:rsidRPr="00237A82">
        <w:rPr>
          <w:rFonts w:eastAsia="MS Mincho"/>
          <w:lang w:eastAsia="en-US"/>
        </w:rPr>
        <w:t xml:space="preserve"> escuta</w:t>
      </w:r>
      <w:r w:rsidR="00237A82">
        <w:rPr>
          <w:rFonts w:eastAsia="MS Mincho"/>
          <w:lang w:eastAsia="en-US"/>
        </w:rPr>
        <w:t>ndo</w:t>
      </w:r>
      <w:r w:rsidR="00C0069B" w:rsidRPr="00237A82">
        <w:rPr>
          <w:rFonts w:eastAsia="MS Mincho"/>
          <w:lang w:eastAsia="en-US"/>
        </w:rPr>
        <w:t xml:space="preserve"> a voz do Pai</w:t>
      </w:r>
      <w:r w:rsidR="00237A82" w:rsidRPr="00237A82">
        <w:rPr>
          <w:rFonts w:eastAsia="MS Mincho"/>
          <w:lang w:eastAsia="en-US"/>
        </w:rPr>
        <w:t>, oremos, irmãos.</w:t>
      </w:r>
    </w:p>
    <w:p w:rsidR="00160D28" w:rsidRPr="006B41BC" w:rsidRDefault="00160D28" w:rsidP="00160D28">
      <w:pPr>
        <w:spacing w:line="276" w:lineRule="auto"/>
        <w:jc w:val="both"/>
      </w:pPr>
    </w:p>
    <w:p w:rsidR="00815143" w:rsidRPr="003413E7" w:rsidRDefault="00815143" w:rsidP="003413E7">
      <w:pPr>
        <w:spacing w:line="276" w:lineRule="auto"/>
        <w:ind w:left="709"/>
        <w:jc w:val="both"/>
        <w:rPr>
          <w:b/>
        </w:rPr>
      </w:pPr>
      <w:r w:rsidRPr="003413E7">
        <w:rPr>
          <w:b/>
          <w:color w:val="FFC000"/>
        </w:rPr>
        <w:t>V/</w:t>
      </w:r>
      <w:r w:rsidRPr="003413E7">
        <w:rPr>
          <w:b/>
          <w:i/>
          <w:color w:val="FFC000"/>
        </w:rPr>
        <w:t xml:space="preserve"> </w:t>
      </w:r>
      <w:r w:rsidR="00C0069B" w:rsidRPr="00C0069B">
        <w:rPr>
          <w:b/>
        </w:rPr>
        <w:t>Senhor Deus, nosso Pai, que no monte da transfiguração nos mandastes escutar o vosso Filho, atendei a nossa oração que o seu Espírito fez nascer nesta assembleia, pela Igreja, pelo mundo e por nós mesmos. Por Cristo, Senhor nosso.</w:t>
      </w:r>
    </w:p>
    <w:p w:rsidR="00815143" w:rsidRPr="006B41BC" w:rsidRDefault="00815143" w:rsidP="00815143">
      <w:pPr>
        <w:spacing w:line="276" w:lineRule="auto"/>
        <w:ind w:left="709"/>
        <w:jc w:val="both"/>
        <w:rPr>
          <w:b/>
          <w:i/>
        </w:rPr>
      </w:pPr>
      <w:r w:rsidRPr="006B41BC">
        <w:rPr>
          <w:b/>
          <w:color w:val="FFC000"/>
        </w:rPr>
        <w:t>R/</w:t>
      </w:r>
      <w:r w:rsidRPr="006B41BC">
        <w:rPr>
          <w:b/>
          <w:i/>
          <w:color w:val="FFC000"/>
        </w:rPr>
        <w:t xml:space="preserve"> </w:t>
      </w:r>
      <w:r w:rsidRPr="006B41BC">
        <w:rPr>
          <w:b/>
          <w:i/>
        </w:rPr>
        <w:t xml:space="preserve">Ámen. </w:t>
      </w:r>
    </w:p>
    <w:p w:rsidR="00B07686" w:rsidRPr="006B41BC" w:rsidRDefault="00B07686" w:rsidP="00815143">
      <w:pPr>
        <w:spacing w:line="276" w:lineRule="auto"/>
        <w:ind w:left="709"/>
        <w:jc w:val="both"/>
      </w:pPr>
    </w:p>
    <w:p w:rsidR="0031345E" w:rsidRPr="006B41BC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6B41BC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V/ </w:t>
      </w:r>
      <w:r w:rsidRPr="006B41BC">
        <w:t>I</w:t>
      </w:r>
      <w:r w:rsidR="00B07686" w:rsidRPr="006B41BC">
        <w:t xml:space="preserve">de, o Pai desafia-vos à </w:t>
      </w:r>
      <w:r w:rsidR="00237A82">
        <w:t>e</w:t>
      </w:r>
      <w:r w:rsidR="00C0069B">
        <w:t>scuta</w:t>
      </w:r>
      <w:r w:rsidR="00B07686" w:rsidRPr="006B41BC">
        <w:t>.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R/ </w:t>
      </w:r>
      <w:r w:rsidRPr="006B41BC">
        <w:t>Ámen.</w:t>
      </w:r>
    </w:p>
    <w:p w:rsidR="00E01060" w:rsidRPr="006B41BC" w:rsidRDefault="00E01060" w:rsidP="00E01060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V/ </w:t>
      </w:r>
      <w:r w:rsidRPr="006B41BC">
        <w:t>Ide</w:t>
      </w:r>
      <w:r w:rsidR="00B07686" w:rsidRPr="006B41BC">
        <w:t xml:space="preserve">, Jesus </w:t>
      </w:r>
      <w:r w:rsidR="00C0069B">
        <w:t>vos convida a uma transfiguração</w:t>
      </w:r>
      <w:r w:rsidR="00B07686" w:rsidRPr="006B41BC">
        <w:t>.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R/ </w:t>
      </w:r>
      <w:r w:rsidRPr="006B41BC">
        <w:t>Ámen.</w:t>
      </w:r>
    </w:p>
    <w:p w:rsidR="00E01060" w:rsidRPr="006B41BC" w:rsidRDefault="00E01060" w:rsidP="00B0768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V/ </w:t>
      </w:r>
      <w:r w:rsidRPr="006B41BC">
        <w:t>I</w:t>
      </w:r>
      <w:r w:rsidR="00B07686" w:rsidRPr="006B41BC">
        <w:t>de, o Espírito Santo</w:t>
      </w:r>
      <w:r w:rsidR="003413E7">
        <w:t xml:space="preserve"> </w:t>
      </w:r>
      <w:r w:rsidR="00C0069B">
        <w:t>vos envia ao encontro do outro</w:t>
      </w:r>
      <w:r w:rsidR="00B07686" w:rsidRPr="006B41BC">
        <w:t>.</w:t>
      </w:r>
    </w:p>
    <w:p w:rsidR="00D275F6" w:rsidRPr="006B41BC" w:rsidRDefault="00D275F6" w:rsidP="00D275F6">
      <w:pPr>
        <w:spacing w:line="276" w:lineRule="auto"/>
        <w:ind w:left="709"/>
        <w:jc w:val="both"/>
      </w:pPr>
      <w:r w:rsidRPr="006B41BC">
        <w:rPr>
          <w:b/>
          <w:bCs/>
          <w:color w:val="FFC000"/>
        </w:rPr>
        <w:t xml:space="preserve">R/ </w:t>
      </w:r>
      <w:r w:rsidRPr="006B41BC">
        <w:t>Ámen.</w:t>
      </w:r>
    </w:p>
    <w:p w:rsidR="006520CD" w:rsidRPr="006B41BC" w:rsidRDefault="006520CD" w:rsidP="0081210B">
      <w:pPr>
        <w:spacing w:line="276" w:lineRule="auto"/>
        <w:ind w:left="709"/>
        <w:jc w:val="both"/>
      </w:pPr>
    </w:p>
    <w:p w:rsidR="00E01060" w:rsidRPr="006B41BC" w:rsidRDefault="00E01060" w:rsidP="00E01060">
      <w:pPr>
        <w:spacing w:line="276" w:lineRule="auto"/>
        <w:ind w:left="709"/>
        <w:jc w:val="both"/>
      </w:pPr>
    </w:p>
    <w:p w:rsidR="00E01060" w:rsidRPr="006B41BC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6B41BC">
        <w:rPr>
          <w:b/>
          <w:color w:val="BF8F00" w:themeColor="accent4" w:themeShade="BF"/>
          <w:sz w:val="28"/>
        </w:rPr>
        <w:t>Semear esperança</w:t>
      </w:r>
    </w:p>
    <w:p w:rsidR="00E01060" w:rsidRPr="006B41BC" w:rsidRDefault="00E01060" w:rsidP="00E01060">
      <w:pPr>
        <w:spacing w:line="276" w:lineRule="auto"/>
        <w:ind w:left="709"/>
        <w:jc w:val="both"/>
      </w:pPr>
    </w:p>
    <w:p w:rsidR="00E01060" w:rsidRPr="00FB275B" w:rsidRDefault="00E01060" w:rsidP="003413E7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FB275B">
        <w:rPr>
          <w:b/>
          <w:color w:val="BF8F00" w:themeColor="accent4" w:themeShade="BF"/>
        </w:rPr>
        <w:t>Acólitos</w:t>
      </w:r>
    </w:p>
    <w:p w:rsidR="00E01060" w:rsidRDefault="00605A9C" w:rsidP="00605A9C">
      <w:pPr>
        <w:spacing w:line="276" w:lineRule="auto"/>
        <w:ind w:left="709"/>
        <w:jc w:val="both"/>
        <w:rPr>
          <w:color w:val="000000"/>
        </w:rPr>
      </w:pPr>
      <w:r w:rsidRPr="00605A9C">
        <w:rPr>
          <w:color w:val="000000"/>
        </w:rPr>
        <w:t>A beleza da teofania do Tabor levou os discípulos a dizer</w:t>
      </w:r>
      <w:r>
        <w:rPr>
          <w:color w:val="000000"/>
        </w:rPr>
        <w:t>em</w:t>
      </w:r>
      <w:r w:rsidRPr="00605A9C">
        <w:rPr>
          <w:color w:val="000000"/>
        </w:rPr>
        <w:t xml:space="preserve"> “Como é bom estarmos aqui!” De que forma o meu zelo pela beleza da “coreografia” e do espaço litúrgicos conduzem aqueles que participam na celebração a gostarem de aí estarem?</w:t>
      </w:r>
      <w:r w:rsidRPr="00605A9C">
        <w:rPr>
          <w:color w:val="000000"/>
        </w:rPr>
        <w:t xml:space="preserve"> </w:t>
      </w:r>
      <w:r w:rsidRPr="00605A9C">
        <w:rPr>
          <w:color w:val="000000"/>
        </w:rPr>
        <w:t xml:space="preserve">Os acólitos podem olhar para os </w:t>
      </w:r>
      <w:r>
        <w:rPr>
          <w:color w:val="000000"/>
        </w:rPr>
        <w:t>d</w:t>
      </w:r>
      <w:r w:rsidRPr="00605A9C">
        <w:rPr>
          <w:color w:val="000000"/>
        </w:rPr>
        <w:t>iscípulos que acompanham Jesus ao cimo do monte e lá mostrarem o gosto e a alegria de estarem com Jesus.</w:t>
      </w:r>
    </w:p>
    <w:p w:rsidR="00605A9C" w:rsidRPr="00605A9C" w:rsidRDefault="00605A9C" w:rsidP="00605A9C">
      <w:pPr>
        <w:spacing w:line="276" w:lineRule="auto"/>
        <w:ind w:left="709"/>
        <w:jc w:val="both"/>
        <w:rPr>
          <w:color w:val="000000"/>
        </w:rPr>
      </w:pPr>
    </w:p>
    <w:p w:rsidR="00E01060" w:rsidRPr="00FB275B" w:rsidRDefault="00E01060" w:rsidP="003413E7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FB275B">
        <w:rPr>
          <w:b/>
          <w:color w:val="BF8F00" w:themeColor="accent4" w:themeShade="BF"/>
        </w:rPr>
        <w:t>Leitores</w:t>
      </w:r>
    </w:p>
    <w:p w:rsidR="00605A9C" w:rsidRPr="00605A9C" w:rsidRDefault="00C0069B" w:rsidP="00605A9C">
      <w:pPr>
        <w:spacing w:line="276" w:lineRule="auto"/>
        <w:ind w:left="709"/>
        <w:jc w:val="both"/>
      </w:pPr>
      <w:r w:rsidRPr="00605A9C">
        <w:t xml:space="preserve">Anunciar a Palavra de Deus requer uma forte atenção à sua </w:t>
      </w:r>
      <w:r w:rsidR="00605A9C">
        <w:t>e</w:t>
      </w:r>
      <w:r w:rsidRPr="00605A9C">
        <w:t xml:space="preserve">scuta. </w:t>
      </w:r>
      <w:r w:rsidR="00605A9C">
        <w:t>Esta é uma excelente</w:t>
      </w:r>
      <w:r w:rsidRPr="00605A9C">
        <w:t xml:space="preserve"> oportunidade para rever o meu empenho na escuta da voz de Deus. </w:t>
      </w:r>
      <w:r w:rsidR="00605A9C">
        <w:t xml:space="preserve">Além disso, </w:t>
      </w:r>
      <w:r w:rsidR="00605A9C">
        <w:rPr>
          <w:color w:val="000000"/>
        </w:rPr>
        <w:t>d</w:t>
      </w:r>
      <w:r w:rsidR="00605A9C" w:rsidRPr="00605A9C">
        <w:rPr>
          <w:color w:val="000000"/>
        </w:rPr>
        <w:t xml:space="preserve">urante o momento em que é enunciada a leitura da perícope da Sagrada Escritura que é feita na celebração, por exemplo, “Leitura do livro dos Génesis”, é como se ecoasse na </w:t>
      </w:r>
      <w:r w:rsidR="00605A9C">
        <w:rPr>
          <w:color w:val="000000"/>
        </w:rPr>
        <w:t>I</w:t>
      </w:r>
      <w:r w:rsidR="00605A9C" w:rsidRPr="00605A9C">
        <w:rPr>
          <w:color w:val="000000"/>
        </w:rPr>
        <w:t xml:space="preserve">greja: “Este é o meu </w:t>
      </w:r>
      <w:r w:rsidR="00605A9C">
        <w:rPr>
          <w:color w:val="000000"/>
        </w:rPr>
        <w:t>F</w:t>
      </w:r>
      <w:r w:rsidR="00605A9C" w:rsidRPr="00605A9C">
        <w:rPr>
          <w:color w:val="000000"/>
        </w:rPr>
        <w:t xml:space="preserve">ilho muito amado. </w:t>
      </w:r>
      <w:r w:rsidR="00605A9C" w:rsidRPr="00605A9C">
        <w:rPr>
          <w:color w:val="000000"/>
        </w:rPr>
        <w:lastRenderedPageBreak/>
        <w:t>Escutai-O”. Como leitor, tenho consciência de ser apenas porta</w:t>
      </w:r>
      <w:r w:rsidR="00605A9C">
        <w:rPr>
          <w:color w:val="000000"/>
        </w:rPr>
        <w:t>-</w:t>
      </w:r>
      <w:r w:rsidR="00605A9C" w:rsidRPr="00605A9C">
        <w:rPr>
          <w:color w:val="000000"/>
        </w:rPr>
        <w:t xml:space="preserve">voz do </w:t>
      </w:r>
      <w:r w:rsidR="00605A9C">
        <w:rPr>
          <w:color w:val="000000"/>
        </w:rPr>
        <w:t>F</w:t>
      </w:r>
      <w:r w:rsidR="00605A9C" w:rsidRPr="00605A9C">
        <w:rPr>
          <w:color w:val="000000"/>
        </w:rPr>
        <w:t>ilho muito amado do Pai?</w:t>
      </w:r>
    </w:p>
    <w:p w:rsidR="00E01060" w:rsidRPr="00FB275B" w:rsidRDefault="00E01060" w:rsidP="003413E7">
      <w:pPr>
        <w:spacing w:line="276" w:lineRule="auto"/>
        <w:ind w:left="709"/>
        <w:jc w:val="both"/>
      </w:pPr>
    </w:p>
    <w:p w:rsidR="00E01060" w:rsidRPr="00FB275B" w:rsidRDefault="00E01060" w:rsidP="003413E7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FB275B">
        <w:rPr>
          <w:b/>
          <w:color w:val="BF8F00" w:themeColor="accent4" w:themeShade="BF"/>
        </w:rPr>
        <w:t>Ministros Extraordinários da Comunhão</w:t>
      </w:r>
    </w:p>
    <w:p w:rsidR="00605A9C" w:rsidRDefault="00605A9C" w:rsidP="00605A9C">
      <w:pPr>
        <w:spacing w:line="276" w:lineRule="auto"/>
        <w:ind w:left="709"/>
        <w:jc w:val="both"/>
      </w:pPr>
      <w:r w:rsidRPr="00605A9C">
        <w:rPr>
          <w:color w:val="000000"/>
        </w:rPr>
        <w:t>A brancura resplandecente de Cristo transfigurado é simbolizada na brancura da hóstia consagrada e, quando se diz “</w:t>
      </w:r>
      <w:r>
        <w:rPr>
          <w:color w:val="000000"/>
        </w:rPr>
        <w:t>e</w:t>
      </w:r>
      <w:r w:rsidRPr="00605A9C">
        <w:rPr>
          <w:color w:val="000000"/>
        </w:rPr>
        <w:t>is o Cordeiro de Deus que tira o pecado do mundo”, é como se dissesse: “</w:t>
      </w:r>
      <w:r>
        <w:rPr>
          <w:color w:val="000000"/>
        </w:rPr>
        <w:t>e</w:t>
      </w:r>
      <w:r w:rsidRPr="00605A9C">
        <w:rPr>
          <w:color w:val="000000"/>
        </w:rPr>
        <w:t xml:space="preserve">ste é o </w:t>
      </w:r>
      <w:r>
        <w:rPr>
          <w:color w:val="000000"/>
        </w:rPr>
        <w:t>F</w:t>
      </w:r>
      <w:r w:rsidRPr="00605A9C">
        <w:rPr>
          <w:color w:val="000000"/>
        </w:rPr>
        <w:t xml:space="preserve">ilho muito amado do Pai. Escutai-O”. Tenho consciência </w:t>
      </w:r>
      <w:r>
        <w:rPr>
          <w:color w:val="000000"/>
        </w:rPr>
        <w:t xml:space="preserve">de </w:t>
      </w:r>
      <w:r w:rsidRPr="00605A9C">
        <w:rPr>
          <w:color w:val="000000"/>
        </w:rPr>
        <w:t>que comungar é também comprometer-</w:t>
      </w:r>
      <w:r>
        <w:rPr>
          <w:color w:val="000000"/>
        </w:rPr>
        <w:t>m</w:t>
      </w:r>
      <w:r w:rsidRPr="00605A9C">
        <w:rPr>
          <w:color w:val="000000"/>
        </w:rPr>
        <w:t>e com a escuta da Palavra de Deus?</w:t>
      </w:r>
      <w:r w:rsidRPr="00605A9C">
        <w:t xml:space="preserve"> </w:t>
      </w:r>
      <w:r>
        <w:t xml:space="preserve">No encontro com os que sofrem, muitas vezes sós, </w:t>
      </w:r>
      <w:r>
        <w:t>procuro</w:t>
      </w:r>
      <w:r>
        <w:t xml:space="preserve"> mostrar o rosto de Cristo que transfigura as nossas vidas</w:t>
      </w:r>
      <w:r>
        <w:t>?</w:t>
      </w:r>
    </w:p>
    <w:p w:rsidR="00605A9C" w:rsidRPr="00605A9C" w:rsidRDefault="00605A9C" w:rsidP="00605A9C">
      <w:pPr>
        <w:spacing w:line="276" w:lineRule="auto"/>
        <w:ind w:left="709"/>
        <w:jc w:val="both"/>
      </w:pPr>
      <w:bookmarkStart w:id="0" w:name="_GoBack"/>
    </w:p>
    <w:p w:rsidR="00E01060" w:rsidRDefault="00E01060" w:rsidP="003413E7">
      <w:pPr>
        <w:spacing w:line="276" w:lineRule="auto"/>
        <w:ind w:left="709"/>
        <w:jc w:val="both"/>
      </w:pPr>
    </w:p>
    <w:p w:rsidR="00E01060" w:rsidRPr="006B41BC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6B41BC">
        <w:rPr>
          <w:b/>
          <w:color w:val="BF8F00" w:themeColor="accent4" w:themeShade="BF"/>
          <w:sz w:val="28"/>
        </w:rPr>
        <w:t>Viver na esperança</w:t>
      </w:r>
    </w:p>
    <w:p w:rsidR="001F5C3D" w:rsidRPr="006B41BC" w:rsidRDefault="001F5C3D" w:rsidP="0081210B">
      <w:pPr>
        <w:spacing w:line="276" w:lineRule="auto"/>
        <w:ind w:left="709"/>
        <w:jc w:val="both"/>
      </w:pPr>
    </w:p>
    <w:p w:rsidR="001F5C3D" w:rsidRPr="006B41BC" w:rsidRDefault="00C0069B" w:rsidP="00C0069B">
      <w:pPr>
        <w:spacing w:line="276" w:lineRule="auto"/>
        <w:ind w:left="709"/>
        <w:jc w:val="both"/>
      </w:pPr>
      <w:r w:rsidRPr="00C0069B">
        <w:t>Escutar a voz de Jesus Cristo é o desafio desta semana. Em cada uma das nossas casas</w:t>
      </w:r>
      <w:r w:rsidR="00605A9C">
        <w:t>,</w:t>
      </w:r>
      <w:r w:rsidRPr="00C0069B">
        <w:t xml:space="preserve"> procuremos um espaço e momento concretos (p. ex.: sala…)</w:t>
      </w:r>
      <w:r w:rsidR="00605A9C">
        <w:t>,</w:t>
      </w:r>
      <w:r w:rsidRPr="00C0069B">
        <w:t xml:space="preserve"> onde possamos ler uma pequena passagem da Escritura. Ou então, escutar a oração preparada para cada dia no </w:t>
      </w:r>
      <w:r w:rsidRPr="00605A9C">
        <w:rPr>
          <w:i/>
          <w:iCs/>
        </w:rPr>
        <w:t>site</w:t>
      </w:r>
      <w:r w:rsidRPr="00C0069B">
        <w:t>: www.passo-a-rezar.net.</w:t>
      </w:r>
      <w:bookmarkEnd w:id="0"/>
    </w:p>
    <w:sectPr w:rsidR="001F5C3D" w:rsidRPr="006B41B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EF7B13"/>
    <w:multiLevelType w:val="hybridMultilevel"/>
    <w:tmpl w:val="20A6FAF6"/>
    <w:lvl w:ilvl="0" w:tplc="29423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60D28"/>
    <w:rsid w:val="00170AE1"/>
    <w:rsid w:val="00172C3B"/>
    <w:rsid w:val="00184740"/>
    <w:rsid w:val="001A5052"/>
    <w:rsid w:val="001C5309"/>
    <w:rsid w:val="001F5C3D"/>
    <w:rsid w:val="00212803"/>
    <w:rsid w:val="00237A82"/>
    <w:rsid w:val="0031345E"/>
    <w:rsid w:val="00330CCA"/>
    <w:rsid w:val="00332446"/>
    <w:rsid w:val="003413E7"/>
    <w:rsid w:val="003A267A"/>
    <w:rsid w:val="003C5A19"/>
    <w:rsid w:val="003D1E90"/>
    <w:rsid w:val="00436542"/>
    <w:rsid w:val="004B6702"/>
    <w:rsid w:val="004E066E"/>
    <w:rsid w:val="00527E9D"/>
    <w:rsid w:val="00547692"/>
    <w:rsid w:val="0055390E"/>
    <w:rsid w:val="00566D1B"/>
    <w:rsid w:val="005D7E1F"/>
    <w:rsid w:val="005F63B2"/>
    <w:rsid w:val="00605A9C"/>
    <w:rsid w:val="006169B6"/>
    <w:rsid w:val="00647AA7"/>
    <w:rsid w:val="006520CD"/>
    <w:rsid w:val="00683ADC"/>
    <w:rsid w:val="00692BEE"/>
    <w:rsid w:val="006B41BC"/>
    <w:rsid w:val="007653BB"/>
    <w:rsid w:val="00776AD3"/>
    <w:rsid w:val="007B350D"/>
    <w:rsid w:val="007F70C3"/>
    <w:rsid w:val="008013D8"/>
    <w:rsid w:val="0081210B"/>
    <w:rsid w:val="00815143"/>
    <w:rsid w:val="008C1235"/>
    <w:rsid w:val="008D6F2B"/>
    <w:rsid w:val="008F7202"/>
    <w:rsid w:val="00975FFD"/>
    <w:rsid w:val="00976B47"/>
    <w:rsid w:val="00981EB4"/>
    <w:rsid w:val="009C767C"/>
    <w:rsid w:val="00A15870"/>
    <w:rsid w:val="00A57457"/>
    <w:rsid w:val="00A657D4"/>
    <w:rsid w:val="00A728D1"/>
    <w:rsid w:val="00AB28BC"/>
    <w:rsid w:val="00B07686"/>
    <w:rsid w:val="00B221AD"/>
    <w:rsid w:val="00B84CA3"/>
    <w:rsid w:val="00BB73B3"/>
    <w:rsid w:val="00BC2808"/>
    <w:rsid w:val="00C0069B"/>
    <w:rsid w:val="00C41EB6"/>
    <w:rsid w:val="00C52FB8"/>
    <w:rsid w:val="00C81861"/>
    <w:rsid w:val="00CB4A63"/>
    <w:rsid w:val="00CC3672"/>
    <w:rsid w:val="00CF2CEA"/>
    <w:rsid w:val="00D17D90"/>
    <w:rsid w:val="00D275F6"/>
    <w:rsid w:val="00D671D1"/>
    <w:rsid w:val="00D83D30"/>
    <w:rsid w:val="00DD2FC9"/>
    <w:rsid w:val="00DD5118"/>
    <w:rsid w:val="00E01060"/>
    <w:rsid w:val="00F424D0"/>
    <w:rsid w:val="00F85504"/>
    <w:rsid w:val="00FB275B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C8F1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A9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72"/>
    <w:qFormat/>
    <w:rsid w:val="00B0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1083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2020-02-25T14:18:00Z</dcterms:created>
  <dcterms:modified xsi:type="dcterms:W3CDTF">2020-02-26T11:48:00Z</dcterms:modified>
</cp:coreProperties>
</file>