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7BE7400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A03068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3530245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A03068">
        <w:rPr>
          <w:rFonts w:ascii="Times New Roman" w:hAnsi="Times New Roman"/>
          <w:b/>
          <w:noProof/>
          <w:color w:val="FF0000"/>
          <w:lang w:eastAsia="pt-PT"/>
        </w:rPr>
        <w:t>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36757B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92271C2" w14:textId="20CB742E" w:rsidR="0036757B" w:rsidRPr="0036757B" w:rsidRDefault="0036757B" w:rsidP="003675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36757B">
        <w:rPr>
          <w:rFonts w:ascii="Times New Roman" w:hAnsi="Times New Roman"/>
        </w:rPr>
        <w:t>“</w:t>
      </w:r>
      <w:r w:rsidR="00A03068" w:rsidRPr="0036757B">
        <w:rPr>
          <w:rFonts w:ascii="Times New Roman" w:hAnsi="Times New Roman"/>
        </w:rPr>
        <w:t>Alegrai-vos e exultai</w:t>
      </w:r>
      <w:r w:rsidRPr="0036757B">
        <w:rPr>
          <w:rFonts w:ascii="Times New Roman" w:hAnsi="Times New Roman"/>
        </w:rPr>
        <w:t>”</w:t>
      </w:r>
    </w:p>
    <w:p w14:paraId="5CED2F09" w14:textId="77777777" w:rsidR="0036757B" w:rsidRPr="0036757B" w:rsidRDefault="0036757B" w:rsidP="003675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77A2D4F0" w14:textId="77777777" w:rsidR="00B84CA3" w:rsidRPr="0036757B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36757B" w:rsidRDefault="001F5C3D" w:rsidP="0036757B">
      <w:pPr>
        <w:spacing w:line="276" w:lineRule="auto"/>
        <w:ind w:left="709" w:right="78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36757B" w:rsidRDefault="00815143" w:rsidP="0036757B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36757B">
        <w:rPr>
          <w:rFonts w:ascii="Times New Roman" w:hAnsi="Times New Roman"/>
          <w:b/>
          <w:color w:val="FF0000"/>
        </w:rPr>
        <w:t>Itinerário simbólico</w:t>
      </w:r>
    </w:p>
    <w:p w14:paraId="3A0798D9" w14:textId="0461F373" w:rsidR="00B84CA3" w:rsidRPr="0036757B" w:rsidRDefault="00CC43EB" w:rsidP="0036757B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36757B">
        <w:rPr>
          <w:rFonts w:ascii="Times New Roman" w:hAnsi="Times New Roman"/>
          <w:bCs/>
        </w:rPr>
        <w:t xml:space="preserve">Pequeno arranjo floral colorido, se possível com pequenos brotes ou flores, como se algumas das sementes de esperança </w:t>
      </w:r>
      <w:r w:rsidR="00442465" w:rsidRPr="0036757B">
        <w:rPr>
          <w:rFonts w:ascii="Times New Roman" w:hAnsi="Times New Roman"/>
          <w:bCs/>
        </w:rPr>
        <w:t>principiassem</w:t>
      </w:r>
      <w:r w:rsidRPr="0036757B">
        <w:rPr>
          <w:rFonts w:ascii="Times New Roman" w:hAnsi="Times New Roman"/>
          <w:bCs/>
        </w:rPr>
        <w:t xml:space="preserve"> a brotar</w:t>
      </w:r>
      <w:r w:rsidR="00E023B4" w:rsidRPr="0036757B">
        <w:rPr>
          <w:rFonts w:ascii="Times New Roman" w:hAnsi="Times New Roman"/>
          <w:bCs/>
        </w:rPr>
        <w:t>.</w:t>
      </w:r>
    </w:p>
    <w:p w14:paraId="507F8C2E" w14:textId="77777777" w:rsidR="0031345E" w:rsidRPr="0036757B" w:rsidRDefault="0031345E" w:rsidP="0036757B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4831A843" w14:textId="77777777" w:rsidR="001101E1" w:rsidRPr="0036757B" w:rsidRDefault="001101E1" w:rsidP="0036757B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36757B">
        <w:rPr>
          <w:rFonts w:ascii="Times New Roman" w:hAnsi="Times New Roman"/>
          <w:b/>
          <w:color w:val="FF0000"/>
        </w:rPr>
        <w:t>Sugestão de cânticos</w:t>
      </w:r>
    </w:p>
    <w:p w14:paraId="59A7BD76" w14:textId="622AA14D" w:rsidR="001101E1" w:rsidRPr="0036757B" w:rsidRDefault="001101E1" w:rsidP="00367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color w:val="FF0000"/>
        </w:rPr>
        <w:t>[Entrada]</w:t>
      </w:r>
      <w:r w:rsidRPr="0036757B">
        <w:rPr>
          <w:rFonts w:ascii="Times New Roman" w:hAnsi="Times New Roman"/>
          <w:b/>
          <w:bCs/>
          <w:color w:val="FF0000"/>
        </w:rPr>
        <w:t xml:space="preserve"> </w:t>
      </w:r>
      <w:r w:rsidR="0036757B" w:rsidRPr="006F3C19">
        <w:rPr>
          <w:rFonts w:ascii="Times New Roman" w:hAnsi="Times New Roman"/>
          <w:i/>
          <w:iCs/>
        </w:rPr>
        <w:t>Deus vive na Sua morada santa</w:t>
      </w:r>
      <w:r w:rsidR="0036757B">
        <w:rPr>
          <w:rFonts w:ascii="Times New Roman" w:hAnsi="Times New Roman"/>
        </w:rPr>
        <w:t xml:space="preserve"> – F. Santos</w:t>
      </w:r>
    </w:p>
    <w:p w14:paraId="131C2B57" w14:textId="3F45E401" w:rsidR="001101E1" w:rsidRPr="0036757B" w:rsidRDefault="001101E1" w:rsidP="00367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36757B">
        <w:rPr>
          <w:rFonts w:ascii="Times New Roman" w:hAnsi="Times New Roman"/>
          <w:color w:val="FF0000"/>
        </w:rPr>
        <w:t xml:space="preserve">[Apresentação dos dons] </w:t>
      </w:r>
      <w:r w:rsidR="0036757B" w:rsidRPr="006F3C19">
        <w:rPr>
          <w:rFonts w:ascii="Times New Roman" w:hAnsi="Times New Roman"/>
          <w:i/>
          <w:iCs/>
          <w:shd w:val="clear" w:color="auto" w:fill="FFFFFF"/>
        </w:rPr>
        <w:t>Meu Deus, na simplicidade</w:t>
      </w:r>
      <w:r w:rsidR="0036757B">
        <w:rPr>
          <w:rFonts w:ascii="Times New Roman" w:hAnsi="Times New Roman"/>
          <w:shd w:val="clear" w:color="auto" w:fill="FFFFFF"/>
        </w:rPr>
        <w:t xml:space="preserve"> – Az. Oliveira</w:t>
      </w:r>
    </w:p>
    <w:p w14:paraId="2DE702F7" w14:textId="77777777" w:rsidR="0036757B" w:rsidRDefault="001101E1" w:rsidP="00367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shd w:val="clear" w:color="auto" w:fill="FFFFFF"/>
        </w:rPr>
      </w:pPr>
      <w:r w:rsidRPr="0036757B">
        <w:rPr>
          <w:rFonts w:ascii="Times New Roman" w:hAnsi="Times New Roman"/>
          <w:color w:val="FF0000"/>
        </w:rPr>
        <w:t>[Comunhão]</w:t>
      </w:r>
      <w:r w:rsidRPr="0036757B">
        <w:rPr>
          <w:rFonts w:ascii="Times New Roman" w:hAnsi="Times New Roman"/>
          <w:b/>
          <w:bCs/>
          <w:color w:val="FF0000"/>
        </w:rPr>
        <w:t xml:space="preserve"> </w:t>
      </w:r>
      <w:r w:rsidR="0036757B" w:rsidRPr="006F3C19">
        <w:rPr>
          <w:rFonts w:ascii="Times New Roman" w:hAnsi="Times New Roman"/>
          <w:i/>
          <w:iCs/>
        </w:rPr>
        <w:t>Bem-aventurados</w:t>
      </w:r>
      <w:r w:rsidR="0036757B">
        <w:rPr>
          <w:rFonts w:ascii="Times New Roman" w:hAnsi="Times New Roman"/>
        </w:rPr>
        <w:t xml:space="preserve"> </w:t>
      </w:r>
      <w:r w:rsidR="0036757B">
        <w:rPr>
          <w:rFonts w:ascii="Times New Roman" w:hAnsi="Times New Roman"/>
          <w:shd w:val="clear" w:color="auto" w:fill="FFFFFF"/>
        </w:rPr>
        <w:t xml:space="preserve">– J. Geada </w:t>
      </w:r>
    </w:p>
    <w:p w14:paraId="1867FAE7" w14:textId="3E869280" w:rsidR="001101E1" w:rsidRPr="0036757B" w:rsidRDefault="001101E1" w:rsidP="00367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i/>
          <w:color w:val="222222"/>
        </w:rPr>
      </w:pPr>
      <w:r w:rsidRPr="0036757B">
        <w:rPr>
          <w:rFonts w:ascii="Times New Roman" w:hAnsi="Times New Roman"/>
          <w:color w:val="FF0000"/>
        </w:rPr>
        <w:t xml:space="preserve">[Final] </w:t>
      </w:r>
      <w:r w:rsidR="0036757B" w:rsidRPr="006F3C19">
        <w:rPr>
          <w:rFonts w:ascii="Times New Roman" w:hAnsi="Times New Roman"/>
          <w:i/>
          <w:iCs/>
          <w:shd w:val="clear" w:color="auto" w:fill="FFFFFF"/>
        </w:rPr>
        <w:t>Exulta de alegria</w:t>
      </w:r>
      <w:r w:rsidR="0036757B">
        <w:rPr>
          <w:rFonts w:ascii="Times New Roman" w:hAnsi="Times New Roman"/>
          <w:shd w:val="clear" w:color="auto" w:fill="FFFFFF"/>
        </w:rPr>
        <w:t xml:space="preserve"> – M. Carneiro</w:t>
      </w:r>
    </w:p>
    <w:p w14:paraId="6811341A" w14:textId="77777777" w:rsidR="001101E1" w:rsidRPr="0036757B" w:rsidRDefault="001101E1" w:rsidP="0036757B">
      <w:pPr>
        <w:spacing w:line="276" w:lineRule="auto"/>
        <w:ind w:left="709" w:right="78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proofErr w:type="spellStart"/>
      <w:r w:rsidRPr="0036757B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B2040F6" w:rsidR="00815143" w:rsidRPr="0036757B" w:rsidRDefault="00815143" w:rsidP="0036757B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36757B">
        <w:rPr>
          <w:rFonts w:ascii="Times New Roman" w:hAnsi="Times New Roman"/>
          <w:color w:val="FF0000"/>
        </w:rPr>
        <w:t xml:space="preserve">[Orações presidenciais] </w:t>
      </w:r>
      <w:r w:rsidR="008F1740" w:rsidRPr="0036757B">
        <w:rPr>
          <w:rFonts w:ascii="Times New Roman" w:hAnsi="Times New Roman"/>
        </w:rPr>
        <w:t xml:space="preserve">Orações do </w:t>
      </w:r>
      <w:r w:rsidR="0036757B">
        <w:rPr>
          <w:rFonts w:ascii="Times New Roman" w:hAnsi="Times New Roman"/>
        </w:rPr>
        <w:t>D</w:t>
      </w:r>
      <w:r w:rsidR="008F1740" w:rsidRPr="0036757B">
        <w:rPr>
          <w:rFonts w:ascii="Times New Roman" w:hAnsi="Times New Roman"/>
        </w:rPr>
        <w:t>omingo IV do Tempo Comum</w:t>
      </w:r>
    </w:p>
    <w:p w14:paraId="09E2B1CB" w14:textId="75FB2FC6" w:rsidR="00815143" w:rsidRPr="0036757B" w:rsidRDefault="00815143" w:rsidP="0036757B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36757B">
        <w:rPr>
          <w:rFonts w:ascii="Times New Roman" w:hAnsi="Times New Roman"/>
          <w:color w:val="FF0000"/>
        </w:rPr>
        <w:t xml:space="preserve">[Prefácio] </w:t>
      </w:r>
      <w:r w:rsidR="006100A9" w:rsidRPr="0036757B">
        <w:rPr>
          <w:rFonts w:ascii="Times New Roman" w:hAnsi="Times New Roman"/>
        </w:rPr>
        <w:t xml:space="preserve">Prefácio VI </w:t>
      </w:r>
      <w:r w:rsidR="0036757B">
        <w:rPr>
          <w:rFonts w:ascii="Times New Roman" w:hAnsi="Times New Roman"/>
        </w:rPr>
        <w:t>D</w:t>
      </w:r>
      <w:r w:rsidR="006100A9" w:rsidRPr="0036757B">
        <w:rPr>
          <w:rFonts w:ascii="Times New Roman" w:hAnsi="Times New Roman"/>
        </w:rPr>
        <w:t>ominical do Tempo Comum</w:t>
      </w:r>
    </w:p>
    <w:p w14:paraId="58CB7271" w14:textId="7A765C4A" w:rsidR="00815143" w:rsidRPr="0036757B" w:rsidRDefault="00815143" w:rsidP="0036757B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548DD4"/>
        </w:rPr>
      </w:pPr>
      <w:r w:rsidRPr="0036757B">
        <w:rPr>
          <w:rFonts w:ascii="Times New Roman" w:hAnsi="Times New Roman"/>
          <w:color w:val="FF0000"/>
        </w:rPr>
        <w:t xml:space="preserve">[Oração Eucarística] </w:t>
      </w:r>
      <w:r w:rsidR="008F1740" w:rsidRPr="0036757B">
        <w:rPr>
          <w:rFonts w:ascii="Times New Roman" w:hAnsi="Times New Roman"/>
        </w:rPr>
        <w:t xml:space="preserve">Oração </w:t>
      </w:r>
      <w:r w:rsidR="0036757B">
        <w:rPr>
          <w:rFonts w:ascii="Times New Roman" w:hAnsi="Times New Roman"/>
        </w:rPr>
        <w:t>E</w:t>
      </w:r>
      <w:r w:rsidR="008F1740" w:rsidRPr="0036757B">
        <w:rPr>
          <w:rFonts w:ascii="Times New Roman" w:hAnsi="Times New Roman"/>
        </w:rPr>
        <w:t>ucarística III</w:t>
      </w:r>
    </w:p>
    <w:p w14:paraId="43BE0454" w14:textId="1D9CF3E9" w:rsidR="004B2C28" w:rsidRPr="0036757B" w:rsidRDefault="00E51EEC" w:rsidP="0036757B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</w:rPr>
      </w:pPr>
      <w:r w:rsidRPr="0036757B">
        <w:rPr>
          <w:rFonts w:ascii="Times New Roman" w:hAnsi="Times New Roman"/>
          <w:color w:val="FF0000"/>
        </w:rPr>
        <w:t xml:space="preserve">[Bênção] </w:t>
      </w:r>
      <w:r w:rsidR="006E041C" w:rsidRPr="0036757B">
        <w:rPr>
          <w:rFonts w:ascii="Times New Roman" w:hAnsi="Times New Roman"/>
        </w:rPr>
        <w:t xml:space="preserve">Oração </w:t>
      </w:r>
      <w:r w:rsidR="0036757B">
        <w:rPr>
          <w:rFonts w:ascii="Times New Roman" w:hAnsi="Times New Roman"/>
        </w:rPr>
        <w:t xml:space="preserve">de bênção </w:t>
      </w:r>
      <w:r w:rsidR="006E041C" w:rsidRPr="0036757B">
        <w:rPr>
          <w:rFonts w:ascii="Times New Roman" w:hAnsi="Times New Roman"/>
        </w:rPr>
        <w:t>sobre</w:t>
      </w:r>
      <w:r w:rsidR="004B2C28" w:rsidRPr="0036757B">
        <w:rPr>
          <w:rFonts w:ascii="Times New Roman" w:hAnsi="Times New Roman"/>
        </w:rPr>
        <w:t xml:space="preserve"> o povo n.º 21</w:t>
      </w:r>
    </w:p>
    <w:p w14:paraId="008E2EDC" w14:textId="7D15DAD7" w:rsidR="00D97E46" w:rsidRPr="0036757B" w:rsidRDefault="004B2C28" w:rsidP="0036757B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b/>
          <w:color w:val="FF0000"/>
        </w:rPr>
      </w:pPr>
      <w:r w:rsidRPr="0036757B">
        <w:rPr>
          <w:rFonts w:ascii="Times New Roman" w:hAnsi="Times New Roman"/>
        </w:rPr>
        <w:br/>
      </w:r>
      <w:r w:rsidR="00D97E46" w:rsidRPr="0036757B">
        <w:rPr>
          <w:rFonts w:ascii="Times New Roman" w:hAnsi="Times New Roman"/>
          <w:b/>
          <w:color w:val="FF0000"/>
        </w:rPr>
        <w:t>Catequese Mistagógica</w:t>
      </w:r>
    </w:p>
    <w:p w14:paraId="69A8667E" w14:textId="34EC1F88" w:rsidR="00D97E46" w:rsidRPr="0036757B" w:rsidRDefault="00377B73" w:rsidP="0036757B">
      <w:pPr>
        <w:spacing w:line="276" w:lineRule="auto"/>
        <w:ind w:left="709" w:right="78"/>
        <w:jc w:val="both"/>
        <w:rPr>
          <w:rFonts w:ascii="Times New Roman" w:hAnsi="Times New Roman"/>
          <w:b/>
          <w:bCs/>
        </w:rPr>
      </w:pPr>
      <w:r w:rsidRPr="0036757B">
        <w:rPr>
          <w:rFonts w:ascii="Times New Roman" w:hAnsi="Times New Roman"/>
          <w:b/>
          <w:bCs/>
        </w:rPr>
        <w:t>Cântico de Entrada</w:t>
      </w:r>
    </w:p>
    <w:p w14:paraId="54D0B892" w14:textId="4E05D67D" w:rsidR="00736C0F" w:rsidRPr="0036757B" w:rsidRDefault="00377B73" w:rsidP="0036757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bCs/>
        </w:rPr>
        <w:t>‘Reuni-nos</w:t>
      </w:r>
      <w:r w:rsidR="00E54394" w:rsidRPr="0036757B">
        <w:rPr>
          <w:rFonts w:ascii="Times New Roman" w:hAnsi="Times New Roman"/>
          <w:bCs/>
        </w:rPr>
        <w:t xml:space="preserve"> de todas as nações para dar graças ao vosso santo nome</w:t>
      </w:r>
      <w:r w:rsidR="00016E20" w:rsidRPr="0036757B">
        <w:rPr>
          <w:rFonts w:ascii="Times New Roman" w:hAnsi="Times New Roman"/>
          <w:bCs/>
        </w:rPr>
        <w:t>’.</w:t>
      </w:r>
      <w:r w:rsidR="0036757B">
        <w:rPr>
          <w:rFonts w:ascii="Times New Roman" w:hAnsi="Times New Roman"/>
          <w:bCs/>
        </w:rPr>
        <w:t xml:space="preserve"> </w:t>
      </w:r>
      <w:r w:rsidR="00786713" w:rsidRPr="0036757B">
        <w:rPr>
          <w:rFonts w:ascii="Times New Roman" w:hAnsi="Times New Roman"/>
          <w:bCs/>
        </w:rPr>
        <w:t>Este excerto da antífona de entrada</w:t>
      </w:r>
      <w:r w:rsidR="0036757B">
        <w:rPr>
          <w:rFonts w:ascii="Times New Roman" w:hAnsi="Times New Roman"/>
          <w:bCs/>
        </w:rPr>
        <w:t>,</w:t>
      </w:r>
      <w:r w:rsidR="00786713" w:rsidRPr="0036757B">
        <w:rPr>
          <w:rFonts w:ascii="Times New Roman" w:hAnsi="Times New Roman"/>
          <w:bCs/>
        </w:rPr>
        <w:t xml:space="preserve"> proposta pelo </w:t>
      </w:r>
      <w:r w:rsidR="00786713" w:rsidRPr="0036757B">
        <w:rPr>
          <w:rFonts w:ascii="Times New Roman" w:hAnsi="Times New Roman"/>
          <w:bCs/>
          <w:i/>
          <w:iCs/>
        </w:rPr>
        <w:t>Missal Romano</w:t>
      </w:r>
      <w:r w:rsidR="00786713" w:rsidRPr="0036757B">
        <w:rPr>
          <w:rFonts w:ascii="Times New Roman" w:hAnsi="Times New Roman"/>
          <w:bCs/>
        </w:rPr>
        <w:t xml:space="preserve"> para o IV Domingo do Tempo Comum</w:t>
      </w:r>
      <w:r w:rsidR="0036757B">
        <w:rPr>
          <w:rFonts w:ascii="Times New Roman" w:hAnsi="Times New Roman"/>
          <w:bCs/>
        </w:rPr>
        <w:t>,</w:t>
      </w:r>
      <w:r w:rsidR="00203819" w:rsidRPr="0036757B">
        <w:rPr>
          <w:rFonts w:ascii="Times New Roman" w:hAnsi="Times New Roman"/>
          <w:bCs/>
        </w:rPr>
        <w:t xml:space="preserve"> é alavanca para aprofundarmos o sentido deste gesto de caminhar cantando, e reunir a assembleia para a celebração dos mistérios de Cristo. </w:t>
      </w:r>
      <w:r w:rsidR="00A506B5" w:rsidRPr="0036757B">
        <w:rPr>
          <w:rFonts w:ascii="Times New Roman" w:hAnsi="Times New Roman"/>
          <w:bCs/>
        </w:rPr>
        <w:t xml:space="preserve">O canto acompanha a procissão, </w:t>
      </w:r>
      <w:r w:rsidR="00F603A5" w:rsidRPr="0036757B">
        <w:rPr>
          <w:rFonts w:ascii="Times New Roman" w:hAnsi="Times New Roman"/>
          <w:bCs/>
        </w:rPr>
        <w:t>constituindo a assembleia reunida como Povo de Deus peregrino. Esta</w:t>
      </w:r>
      <w:r w:rsidR="00AE31C5" w:rsidRPr="0036757B">
        <w:rPr>
          <w:rFonts w:ascii="Times New Roman" w:hAnsi="Times New Roman"/>
          <w:bCs/>
        </w:rPr>
        <w:t xml:space="preserve"> caminhada ritual é uma ‘liturgia condensada’ da jornada da comunidade e, em certo sentido, </w:t>
      </w:r>
      <w:r w:rsidR="00736C0F" w:rsidRPr="0036757B">
        <w:rPr>
          <w:rFonts w:ascii="Times New Roman" w:hAnsi="Times New Roman"/>
          <w:bCs/>
        </w:rPr>
        <w:t>prelúdio do seu envio missionário.</w:t>
      </w:r>
    </w:p>
    <w:p w14:paraId="7C70CEEE" w14:textId="09B4E0E7" w:rsidR="00D97E46" w:rsidRPr="0036757B" w:rsidRDefault="00736C0F" w:rsidP="0036757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bCs/>
        </w:rPr>
        <w:t>O cântico, juntamente com a procissão, educa os fiéis sobre o significado</w:t>
      </w:r>
      <w:r w:rsidR="00013811" w:rsidRPr="0036757B">
        <w:rPr>
          <w:rFonts w:ascii="Times New Roman" w:hAnsi="Times New Roman"/>
          <w:bCs/>
        </w:rPr>
        <w:t xml:space="preserve"> da celebração, aprofundando a conexão entre o que se canta e o que se vive. Não é, por isso, simplesmente uma música bonita e ritmada</w:t>
      </w:r>
      <w:r w:rsidR="001F6391" w:rsidRPr="0036757B">
        <w:rPr>
          <w:rFonts w:ascii="Times New Roman" w:hAnsi="Times New Roman"/>
          <w:bCs/>
        </w:rPr>
        <w:t xml:space="preserve">, mas um verdadeiro olhar renovado sobre o eterno mistério que se revela dominicalmente da Páscoa </w:t>
      </w:r>
      <w:r w:rsidR="001F6391" w:rsidRPr="0036757B">
        <w:rPr>
          <w:rFonts w:ascii="Times New Roman" w:hAnsi="Times New Roman"/>
          <w:bCs/>
        </w:rPr>
        <w:lastRenderedPageBreak/>
        <w:t>do Senhor.</w:t>
      </w:r>
      <w:r w:rsidR="004F465D" w:rsidRPr="0036757B">
        <w:rPr>
          <w:rFonts w:ascii="Times New Roman" w:hAnsi="Times New Roman"/>
          <w:bCs/>
        </w:rPr>
        <w:t xml:space="preserve"> É um ‘olhar atuante’ do Espírito Santo sobre a comunidade que caminha para o Altar da </w:t>
      </w:r>
      <w:r w:rsidR="006E7A20" w:rsidRPr="0036757B">
        <w:rPr>
          <w:rFonts w:ascii="Times New Roman" w:hAnsi="Times New Roman"/>
          <w:bCs/>
        </w:rPr>
        <w:t>Aliança</w:t>
      </w:r>
      <w:r w:rsidR="004F465D" w:rsidRPr="0036757B">
        <w:rPr>
          <w:rFonts w:ascii="Times New Roman" w:hAnsi="Times New Roman"/>
          <w:bCs/>
        </w:rPr>
        <w:t xml:space="preserve">, </w:t>
      </w:r>
      <w:r w:rsidR="001F48B9" w:rsidRPr="0036757B">
        <w:rPr>
          <w:rFonts w:ascii="Times New Roman" w:hAnsi="Times New Roman"/>
          <w:bCs/>
        </w:rPr>
        <w:t>que nos sintoniza com a presença real e santificante</w:t>
      </w:r>
      <w:r w:rsidR="006E7A20" w:rsidRPr="0036757B">
        <w:rPr>
          <w:rFonts w:ascii="Times New Roman" w:hAnsi="Times New Roman"/>
          <w:bCs/>
        </w:rPr>
        <w:t xml:space="preserve"> de Deus no meio do seu povo.</w:t>
      </w:r>
    </w:p>
    <w:p w14:paraId="5EA34E58" w14:textId="77777777" w:rsidR="00D97E46" w:rsidRPr="0036757B" w:rsidRDefault="00D97E46" w:rsidP="0036757B">
      <w:pPr>
        <w:spacing w:line="276" w:lineRule="auto"/>
        <w:ind w:left="709" w:right="78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36757B" w:rsidRDefault="00201DC2" w:rsidP="0036757B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36757B">
        <w:rPr>
          <w:rFonts w:ascii="Times New Roman" w:hAnsi="Times New Roman"/>
          <w:b/>
          <w:color w:val="FF0000"/>
        </w:rPr>
        <w:t>Ministérios</w:t>
      </w:r>
      <w:r w:rsidR="00E35508" w:rsidRPr="0036757B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51344B11" w:rsidR="00E51EEC" w:rsidRPr="0036757B" w:rsidRDefault="00B81087" w:rsidP="0036757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bCs/>
        </w:rPr>
        <w:t>A presença dos acólitos, como elementos que ativamente se associam</w:t>
      </w:r>
      <w:r w:rsidR="00903C72" w:rsidRPr="0036757B">
        <w:rPr>
          <w:rFonts w:ascii="Times New Roman" w:hAnsi="Times New Roman"/>
          <w:bCs/>
        </w:rPr>
        <w:t xml:space="preserve"> ao sacrifício eucarístico que se desenrola diante de todos no </w:t>
      </w:r>
      <w:r w:rsidR="009C2BA3">
        <w:rPr>
          <w:rFonts w:ascii="Times New Roman" w:hAnsi="Times New Roman"/>
          <w:bCs/>
        </w:rPr>
        <w:t>A</w:t>
      </w:r>
      <w:r w:rsidR="00903C72" w:rsidRPr="0036757B">
        <w:rPr>
          <w:rFonts w:ascii="Times New Roman" w:hAnsi="Times New Roman"/>
          <w:bCs/>
        </w:rPr>
        <w:t>ltar</w:t>
      </w:r>
      <w:r w:rsidR="00A8639D" w:rsidRPr="0036757B">
        <w:rPr>
          <w:rFonts w:ascii="Times New Roman" w:hAnsi="Times New Roman"/>
          <w:bCs/>
        </w:rPr>
        <w:t xml:space="preserve">, é imagem da configuração com Cristo através das </w:t>
      </w:r>
      <w:r w:rsidR="009C2BA3" w:rsidRPr="0036757B">
        <w:rPr>
          <w:rFonts w:ascii="Times New Roman" w:hAnsi="Times New Roman"/>
          <w:bCs/>
        </w:rPr>
        <w:t>bem-aventuranças</w:t>
      </w:r>
      <w:r w:rsidR="00A8639D" w:rsidRPr="0036757B">
        <w:rPr>
          <w:rFonts w:ascii="Times New Roman" w:hAnsi="Times New Roman"/>
          <w:bCs/>
        </w:rPr>
        <w:t>, desde o sacrifício pedido, à recompensa prometida.</w:t>
      </w:r>
    </w:p>
    <w:p w14:paraId="18B86BDD" w14:textId="77777777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760EB328" w14:textId="16F37ACD" w:rsidR="00815143" w:rsidRPr="0036757B" w:rsidRDefault="003C6372" w:rsidP="0036757B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36757B">
        <w:rPr>
          <w:rFonts w:ascii="Times New Roman" w:hAnsi="Times New Roman"/>
          <w:b/>
          <w:color w:val="FF0000"/>
        </w:rPr>
        <w:t xml:space="preserve">Evangelho para </w:t>
      </w:r>
      <w:r w:rsidR="00EE73EB" w:rsidRPr="0036757B">
        <w:rPr>
          <w:rFonts w:ascii="Times New Roman" w:hAnsi="Times New Roman"/>
          <w:b/>
          <w:color w:val="FF0000"/>
        </w:rPr>
        <w:t>t</w:t>
      </w:r>
      <w:r w:rsidR="0046457C" w:rsidRPr="0036757B">
        <w:rPr>
          <w:rFonts w:ascii="Times New Roman" w:hAnsi="Times New Roman"/>
          <w:b/>
          <w:color w:val="FF0000"/>
        </w:rPr>
        <w:t>odos</w:t>
      </w:r>
    </w:p>
    <w:p w14:paraId="77857635" w14:textId="2AB18E58" w:rsidR="00997F9D" w:rsidRPr="0036757B" w:rsidRDefault="0051304E" w:rsidP="0036757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bCs/>
        </w:rPr>
        <w:t>Entrar no espírito das Bem</w:t>
      </w:r>
      <w:r w:rsidR="000B7120" w:rsidRPr="0036757B">
        <w:rPr>
          <w:rFonts w:ascii="Times New Roman" w:hAnsi="Times New Roman"/>
          <w:bCs/>
        </w:rPr>
        <w:t>-aventuranças significa entrar no olhar de Deus sobre a realidade humana e descobrir que, em Cristo, mesmo as situações de aflição ou perseguição podem ser vi</w:t>
      </w:r>
      <w:r w:rsidR="007225F2" w:rsidRPr="0036757B">
        <w:rPr>
          <w:rFonts w:ascii="Times New Roman" w:hAnsi="Times New Roman"/>
          <w:bCs/>
        </w:rPr>
        <w:t>vidas como razão de alegria e esperança</w:t>
      </w:r>
      <w:r w:rsidR="00ED1C42" w:rsidRPr="0036757B">
        <w:rPr>
          <w:rFonts w:ascii="Times New Roman" w:hAnsi="Times New Roman"/>
          <w:bCs/>
        </w:rPr>
        <w:t xml:space="preserve">: a de quem sabe ter algo em comum com Jesus, o </w:t>
      </w:r>
      <w:r w:rsidR="009C2BA3" w:rsidRPr="0036757B">
        <w:rPr>
          <w:rFonts w:ascii="Times New Roman" w:hAnsi="Times New Roman"/>
          <w:bCs/>
        </w:rPr>
        <w:t>bem-aventurado</w:t>
      </w:r>
      <w:r w:rsidR="00ED1C42" w:rsidRPr="0036757B">
        <w:rPr>
          <w:rFonts w:ascii="Times New Roman" w:hAnsi="Times New Roman"/>
          <w:bCs/>
        </w:rPr>
        <w:t xml:space="preserve">, mas também o </w:t>
      </w:r>
      <w:r w:rsidR="00B26C20" w:rsidRPr="0036757B">
        <w:rPr>
          <w:rFonts w:ascii="Times New Roman" w:hAnsi="Times New Roman"/>
          <w:bCs/>
        </w:rPr>
        <w:t xml:space="preserve">pobre, </w:t>
      </w:r>
      <w:r w:rsidR="006C71FA" w:rsidRPr="0036757B">
        <w:rPr>
          <w:rFonts w:ascii="Times New Roman" w:hAnsi="Times New Roman"/>
          <w:bCs/>
        </w:rPr>
        <w:t xml:space="preserve">manso, misericordioso, </w:t>
      </w:r>
      <w:r w:rsidR="00ED1C42" w:rsidRPr="0036757B">
        <w:rPr>
          <w:rFonts w:ascii="Times New Roman" w:hAnsi="Times New Roman"/>
          <w:bCs/>
        </w:rPr>
        <w:t>persegu</w:t>
      </w:r>
      <w:r w:rsidR="00B26C20" w:rsidRPr="0036757B">
        <w:rPr>
          <w:rFonts w:ascii="Times New Roman" w:hAnsi="Times New Roman"/>
          <w:bCs/>
        </w:rPr>
        <w:t xml:space="preserve">ido e sofredor por excelência. </w:t>
      </w:r>
      <w:r w:rsidR="006C71FA" w:rsidRPr="0036757B">
        <w:rPr>
          <w:rFonts w:ascii="Times New Roman" w:hAnsi="Times New Roman"/>
          <w:bCs/>
        </w:rPr>
        <w:t xml:space="preserve">A </w:t>
      </w:r>
      <w:r w:rsidR="009C2BA3">
        <w:rPr>
          <w:rFonts w:ascii="Times New Roman" w:hAnsi="Times New Roman"/>
          <w:bCs/>
        </w:rPr>
        <w:t>b</w:t>
      </w:r>
      <w:r w:rsidR="006C71FA" w:rsidRPr="0036757B">
        <w:rPr>
          <w:rFonts w:ascii="Times New Roman" w:hAnsi="Times New Roman"/>
          <w:bCs/>
        </w:rPr>
        <w:t>em</w:t>
      </w:r>
      <w:r w:rsidR="00997F9D" w:rsidRPr="0036757B">
        <w:rPr>
          <w:rFonts w:ascii="Times New Roman" w:hAnsi="Times New Roman"/>
          <w:bCs/>
        </w:rPr>
        <w:t>-</w:t>
      </w:r>
      <w:r w:rsidR="006C71FA" w:rsidRPr="0036757B">
        <w:rPr>
          <w:rFonts w:ascii="Times New Roman" w:hAnsi="Times New Roman"/>
          <w:bCs/>
        </w:rPr>
        <w:t>aventurança é então a alegria íntima</w:t>
      </w:r>
      <w:r w:rsidR="00552787" w:rsidRPr="0036757B">
        <w:rPr>
          <w:rFonts w:ascii="Times New Roman" w:hAnsi="Times New Roman"/>
          <w:bCs/>
        </w:rPr>
        <w:t xml:space="preserve"> </w:t>
      </w:r>
      <w:r w:rsidR="00997F9D" w:rsidRPr="0036757B">
        <w:rPr>
          <w:rFonts w:ascii="Times New Roman" w:hAnsi="Times New Roman"/>
          <w:bCs/>
        </w:rPr>
        <w:t>de uma</w:t>
      </w:r>
      <w:r w:rsidR="00552787" w:rsidRPr="0036757B">
        <w:rPr>
          <w:rFonts w:ascii="Times New Roman" w:hAnsi="Times New Roman"/>
          <w:bCs/>
        </w:rPr>
        <w:t xml:space="preserve"> comunhão</w:t>
      </w:r>
      <w:r w:rsidR="00997F9D" w:rsidRPr="0036757B">
        <w:rPr>
          <w:rFonts w:ascii="Times New Roman" w:hAnsi="Times New Roman"/>
          <w:bCs/>
        </w:rPr>
        <w:t xml:space="preserve"> mais plena</w:t>
      </w:r>
      <w:r w:rsidR="00552787" w:rsidRPr="0036757B">
        <w:rPr>
          <w:rFonts w:ascii="Times New Roman" w:hAnsi="Times New Roman"/>
          <w:bCs/>
        </w:rPr>
        <w:t xml:space="preserve"> com o Senhor, </w:t>
      </w:r>
      <w:r w:rsidR="00997F9D" w:rsidRPr="0036757B">
        <w:rPr>
          <w:rFonts w:ascii="Times New Roman" w:hAnsi="Times New Roman"/>
          <w:bCs/>
        </w:rPr>
        <w:t>experimentada</w:t>
      </w:r>
      <w:r w:rsidR="00552787" w:rsidRPr="0036757B">
        <w:rPr>
          <w:rFonts w:ascii="Times New Roman" w:hAnsi="Times New Roman"/>
          <w:bCs/>
        </w:rPr>
        <w:t xml:space="preserve"> em situações concretas</w:t>
      </w:r>
      <w:r w:rsidR="00507150" w:rsidRPr="0036757B">
        <w:rPr>
          <w:rFonts w:ascii="Times New Roman" w:hAnsi="Times New Roman"/>
          <w:bCs/>
        </w:rPr>
        <w:t xml:space="preserve">, a alegria do servo que se encontra onde o seu Senhor também esteve (cf. </w:t>
      </w:r>
      <w:proofErr w:type="spellStart"/>
      <w:r w:rsidR="00507150" w:rsidRPr="009C2BA3">
        <w:rPr>
          <w:rFonts w:ascii="Times New Roman" w:hAnsi="Times New Roman"/>
          <w:bCs/>
          <w:i/>
          <w:iCs/>
        </w:rPr>
        <w:t>Jo</w:t>
      </w:r>
      <w:proofErr w:type="spellEnd"/>
      <w:r w:rsidR="009C2BA3" w:rsidRPr="009C2BA3">
        <w:rPr>
          <w:rFonts w:ascii="Times New Roman" w:hAnsi="Times New Roman"/>
          <w:bCs/>
          <w:i/>
          <w:iCs/>
        </w:rPr>
        <w:t xml:space="preserve"> </w:t>
      </w:r>
      <w:r w:rsidR="00507150" w:rsidRPr="0036757B">
        <w:rPr>
          <w:rFonts w:ascii="Times New Roman" w:hAnsi="Times New Roman"/>
          <w:bCs/>
        </w:rPr>
        <w:t>12,</w:t>
      </w:r>
      <w:r w:rsidR="009C2BA3">
        <w:rPr>
          <w:rFonts w:ascii="Times New Roman" w:hAnsi="Times New Roman"/>
          <w:bCs/>
        </w:rPr>
        <w:t xml:space="preserve"> </w:t>
      </w:r>
      <w:r w:rsidR="00507150" w:rsidRPr="0036757B">
        <w:rPr>
          <w:rFonts w:ascii="Times New Roman" w:hAnsi="Times New Roman"/>
          <w:bCs/>
        </w:rPr>
        <w:t>26)</w:t>
      </w:r>
      <w:r w:rsidR="00997F9D" w:rsidRPr="0036757B">
        <w:rPr>
          <w:rFonts w:ascii="Times New Roman" w:hAnsi="Times New Roman"/>
          <w:bCs/>
        </w:rPr>
        <w:t>.</w:t>
      </w:r>
    </w:p>
    <w:p w14:paraId="0A78864F" w14:textId="4335DC6B" w:rsidR="00940773" w:rsidRPr="0036757B" w:rsidRDefault="00940773" w:rsidP="0036757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bCs/>
        </w:rPr>
        <w:t>Cada bem</w:t>
      </w:r>
      <w:r w:rsidR="00784D21" w:rsidRPr="0036757B">
        <w:rPr>
          <w:rFonts w:ascii="Times New Roman" w:hAnsi="Times New Roman"/>
          <w:bCs/>
        </w:rPr>
        <w:t>-</w:t>
      </w:r>
      <w:r w:rsidRPr="0036757B">
        <w:rPr>
          <w:rFonts w:ascii="Times New Roman" w:hAnsi="Times New Roman"/>
          <w:bCs/>
        </w:rPr>
        <w:t>aventurança tem o seu lado ‘negativo’,</w:t>
      </w:r>
      <w:r w:rsidR="00784D21" w:rsidRPr="0036757B">
        <w:rPr>
          <w:rFonts w:ascii="Times New Roman" w:hAnsi="Times New Roman"/>
          <w:bCs/>
        </w:rPr>
        <w:t xml:space="preserve"> de </w:t>
      </w:r>
      <w:r w:rsidR="009C2BA3">
        <w:rPr>
          <w:rFonts w:ascii="Times New Roman" w:hAnsi="Times New Roman"/>
          <w:bCs/>
        </w:rPr>
        <w:t>‘</w:t>
      </w:r>
      <w:proofErr w:type="spellStart"/>
      <w:r w:rsidR="00784D21" w:rsidRPr="0036757B">
        <w:rPr>
          <w:rFonts w:ascii="Times New Roman" w:hAnsi="Times New Roman"/>
          <w:bCs/>
        </w:rPr>
        <w:t>auto</w:t>
      </w:r>
      <w:r w:rsidR="009C2BA3">
        <w:rPr>
          <w:rFonts w:ascii="Times New Roman" w:hAnsi="Times New Roman"/>
          <w:bCs/>
        </w:rPr>
        <w:t>-</w:t>
      </w:r>
      <w:r w:rsidR="0002341E" w:rsidRPr="0036757B">
        <w:rPr>
          <w:rFonts w:ascii="Times New Roman" w:hAnsi="Times New Roman"/>
          <w:bCs/>
        </w:rPr>
        <w:t>renúncia</w:t>
      </w:r>
      <w:proofErr w:type="spellEnd"/>
      <w:r w:rsidR="009C2BA3">
        <w:rPr>
          <w:rFonts w:ascii="Times New Roman" w:hAnsi="Times New Roman"/>
          <w:bCs/>
        </w:rPr>
        <w:t>’</w:t>
      </w:r>
      <w:r w:rsidRPr="0036757B">
        <w:rPr>
          <w:rFonts w:ascii="Times New Roman" w:hAnsi="Times New Roman"/>
          <w:bCs/>
        </w:rPr>
        <w:t xml:space="preserve"> e implica um juízo e um apelo à conversão</w:t>
      </w:r>
      <w:r w:rsidR="0002341E" w:rsidRPr="0036757B">
        <w:rPr>
          <w:rFonts w:ascii="Times New Roman" w:hAnsi="Times New Roman"/>
          <w:bCs/>
        </w:rPr>
        <w:t xml:space="preserve">, </w:t>
      </w:r>
      <w:r w:rsidR="006F6B94" w:rsidRPr="0036757B">
        <w:rPr>
          <w:rFonts w:ascii="Times New Roman" w:hAnsi="Times New Roman"/>
          <w:bCs/>
        </w:rPr>
        <w:t>por vezes difícil e dolorosa, não isenta de riscos e recuos, mas também abre um horizonte de esperança de alegria de plenitude.</w:t>
      </w:r>
    </w:p>
    <w:p w14:paraId="3A1ABFD9" w14:textId="77777777" w:rsidR="006F6B94" w:rsidRPr="0036757B" w:rsidRDefault="006F6B94" w:rsidP="0036757B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</w:p>
    <w:p w14:paraId="2DAFCAF2" w14:textId="77777777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36757B">
        <w:rPr>
          <w:rFonts w:ascii="Times New Roman" w:hAnsi="Times New Roman"/>
          <w:b/>
          <w:color w:val="FF0000"/>
        </w:rPr>
        <w:t>Oração Universal</w:t>
      </w:r>
    </w:p>
    <w:p w14:paraId="0A38C93B" w14:textId="0F31AD93" w:rsidR="00E77BFF" w:rsidRPr="0036757B" w:rsidRDefault="00815143" w:rsidP="009C2BA3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36757B">
        <w:rPr>
          <w:rFonts w:ascii="Times New Roman" w:eastAsia="Times New Roman" w:hAnsi="Times New Roman"/>
          <w:bCs/>
          <w:color w:val="FF0000"/>
        </w:rPr>
        <w:t>V/</w:t>
      </w:r>
      <w:r w:rsidRPr="0036757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F1019" w:rsidRPr="0036757B">
        <w:rPr>
          <w:rFonts w:ascii="Times New Roman" w:hAnsi="Times New Roman"/>
        </w:rPr>
        <w:t>Irmãos e Irmãs</w:t>
      </w:r>
      <w:r w:rsidR="00E77BFF" w:rsidRPr="0036757B">
        <w:rPr>
          <w:rFonts w:ascii="Times New Roman" w:hAnsi="Times New Roman"/>
        </w:rPr>
        <w:t>:</w:t>
      </w:r>
      <w:r w:rsidR="009C2BA3">
        <w:rPr>
          <w:rFonts w:ascii="Times New Roman" w:hAnsi="Times New Roman"/>
        </w:rPr>
        <w:t xml:space="preserve"> c</w:t>
      </w:r>
      <w:r w:rsidR="00716B2B" w:rsidRPr="0036757B">
        <w:rPr>
          <w:rFonts w:ascii="Times New Roman" w:eastAsia="Times New Roman" w:hAnsi="Times New Roman"/>
          <w:bCs/>
        </w:rPr>
        <w:t>om os olhos postos na bem</w:t>
      </w:r>
      <w:r w:rsidR="009C2BA3">
        <w:rPr>
          <w:rFonts w:ascii="Times New Roman" w:eastAsia="Times New Roman" w:hAnsi="Times New Roman"/>
          <w:bCs/>
        </w:rPr>
        <w:t>-</w:t>
      </w:r>
      <w:r w:rsidR="00716B2B" w:rsidRPr="0036757B">
        <w:rPr>
          <w:rFonts w:ascii="Times New Roman" w:eastAsia="Times New Roman" w:hAnsi="Times New Roman"/>
          <w:bCs/>
        </w:rPr>
        <w:t>aventurança eterna prometida por Cristo, oremos confiadamente ao Pai</w:t>
      </w:r>
      <w:r w:rsidR="00826997" w:rsidRPr="0036757B">
        <w:rPr>
          <w:rFonts w:ascii="Times New Roman" w:eastAsia="Times New Roman" w:hAnsi="Times New Roman"/>
          <w:bCs/>
        </w:rPr>
        <w:t xml:space="preserve"> que sempre se compadece do sofrimento humano</w:t>
      </w:r>
      <w:r w:rsidR="009C2BA3">
        <w:rPr>
          <w:rFonts w:ascii="Times New Roman" w:eastAsia="Times New Roman" w:hAnsi="Times New Roman"/>
          <w:bCs/>
        </w:rPr>
        <w:t>,</w:t>
      </w:r>
      <w:r w:rsidR="00826997" w:rsidRPr="0036757B">
        <w:rPr>
          <w:rFonts w:ascii="Times New Roman" w:eastAsia="Times New Roman" w:hAnsi="Times New Roman"/>
          <w:bCs/>
        </w:rPr>
        <w:t xml:space="preserve"> dizendo</w:t>
      </w:r>
      <w:r w:rsidR="00176D34" w:rsidRPr="0036757B">
        <w:rPr>
          <w:rFonts w:ascii="Times New Roman" w:eastAsia="Times New Roman" w:hAnsi="Times New Roman"/>
          <w:bCs/>
        </w:rPr>
        <w:t>:</w:t>
      </w:r>
    </w:p>
    <w:p w14:paraId="20F2FDC2" w14:textId="7FDC8DCF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36757B">
        <w:rPr>
          <w:rFonts w:ascii="Times New Roman" w:eastAsia="Times New Roman" w:hAnsi="Times New Roman"/>
          <w:bCs/>
          <w:color w:val="FF0000"/>
        </w:rPr>
        <w:t>R/</w:t>
      </w:r>
      <w:r w:rsidRPr="0036757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265ED" w:rsidRPr="0036757B">
        <w:rPr>
          <w:rFonts w:ascii="Times New Roman" w:eastAsia="Times New Roman" w:hAnsi="Times New Roman"/>
          <w:bCs/>
          <w:i/>
        </w:rPr>
        <w:t>Concedei-nos</w:t>
      </w:r>
      <w:r w:rsidR="009C2BA3">
        <w:rPr>
          <w:rFonts w:ascii="Times New Roman" w:eastAsia="Times New Roman" w:hAnsi="Times New Roman"/>
          <w:bCs/>
          <w:i/>
        </w:rPr>
        <w:t>,</w:t>
      </w:r>
      <w:r w:rsidR="009265ED" w:rsidRPr="0036757B">
        <w:rPr>
          <w:rFonts w:ascii="Times New Roman" w:eastAsia="Times New Roman" w:hAnsi="Times New Roman"/>
          <w:bCs/>
          <w:i/>
        </w:rPr>
        <w:t xml:space="preserve"> Senhor, a vossa graça</w:t>
      </w:r>
      <w:r w:rsidRPr="0036757B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55D2FA06" w14:textId="63F37B1C" w:rsidR="00DE6C46" w:rsidRDefault="006D39FA" w:rsidP="0036757B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36757B">
        <w:rPr>
          <w:rFonts w:ascii="Times New Roman" w:eastAsia="Times New Roman" w:hAnsi="Times New Roman"/>
          <w:color w:val="000000"/>
        </w:rPr>
        <w:t>Para que o para Leão XIV e o nosso arcebispo D. José Cordeiro</w:t>
      </w:r>
      <w:r w:rsidR="008642EC" w:rsidRPr="0036757B">
        <w:rPr>
          <w:rFonts w:ascii="Times New Roman" w:eastAsia="Times New Roman" w:hAnsi="Times New Roman"/>
          <w:color w:val="000000"/>
        </w:rPr>
        <w:t>, os</w:t>
      </w:r>
      <w:r w:rsidR="009C2BA3">
        <w:rPr>
          <w:rFonts w:ascii="Times New Roman" w:eastAsia="Times New Roman" w:hAnsi="Times New Roman"/>
          <w:color w:val="000000"/>
        </w:rPr>
        <w:t xml:space="preserve"> </w:t>
      </w:r>
      <w:r w:rsidR="008642EC" w:rsidRPr="0036757B">
        <w:rPr>
          <w:rFonts w:ascii="Times New Roman" w:eastAsia="Times New Roman" w:hAnsi="Times New Roman"/>
          <w:color w:val="000000"/>
        </w:rPr>
        <w:t xml:space="preserve">presbíteros, diáconos e toda a Igreja vivam a mensagem libertadora das </w:t>
      </w:r>
      <w:r w:rsidR="009C2BA3">
        <w:rPr>
          <w:rFonts w:ascii="Times New Roman" w:eastAsia="Times New Roman" w:hAnsi="Times New Roman"/>
          <w:color w:val="000000"/>
        </w:rPr>
        <w:t>b</w:t>
      </w:r>
      <w:r w:rsidR="008642EC" w:rsidRPr="0036757B">
        <w:rPr>
          <w:rFonts w:ascii="Times New Roman" w:eastAsia="Times New Roman" w:hAnsi="Times New Roman"/>
          <w:color w:val="000000"/>
        </w:rPr>
        <w:t>e</w:t>
      </w:r>
      <w:r w:rsidR="009C2BA3">
        <w:rPr>
          <w:rFonts w:ascii="Times New Roman" w:eastAsia="Times New Roman" w:hAnsi="Times New Roman"/>
          <w:color w:val="000000"/>
        </w:rPr>
        <w:t>m-a</w:t>
      </w:r>
      <w:r w:rsidR="008642EC" w:rsidRPr="0036757B">
        <w:rPr>
          <w:rFonts w:ascii="Times New Roman" w:eastAsia="Times New Roman" w:hAnsi="Times New Roman"/>
          <w:color w:val="000000"/>
        </w:rPr>
        <w:t>venturanças</w:t>
      </w:r>
      <w:r w:rsidR="00DE6C46" w:rsidRPr="0036757B">
        <w:rPr>
          <w:rFonts w:ascii="Times New Roman" w:eastAsia="Times New Roman" w:hAnsi="Times New Roman"/>
          <w:color w:val="000000"/>
        </w:rPr>
        <w:t>, oremos.</w:t>
      </w:r>
    </w:p>
    <w:p w14:paraId="7C7C4BAB" w14:textId="77777777" w:rsidR="009C2BA3" w:rsidRPr="0036757B" w:rsidRDefault="009C2BA3" w:rsidP="009C2BA3">
      <w:pPr>
        <w:pStyle w:val="ListaColorida-Cor11"/>
        <w:spacing w:line="276" w:lineRule="auto"/>
        <w:ind w:left="709" w:right="78"/>
        <w:jc w:val="both"/>
        <w:rPr>
          <w:rFonts w:ascii="Times New Roman" w:eastAsia="Times New Roman" w:hAnsi="Times New Roman"/>
          <w:color w:val="000000"/>
        </w:rPr>
      </w:pPr>
    </w:p>
    <w:p w14:paraId="03EB5AE2" w14:textId="6C8DD85F" w:rsidR="002A5896" w:rsidRDefault="00DE6C46" w:rsidP="0036757B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36757B">
        <w:rPr>
          <w:rFonts w:ascii="Times New Roman" w:eastAsia="Times New Roman" w:hAnsi="Times New Roman"/>
          <w:color w:val="000000"/>
        </w:rPr>
        <w:t>Para que os responsáveis das nações se inspirem na mensagem</w:t>
      </w:r>
      <w:r w:rsidR="002A5896" w:rsidRPr="0036757B">
        <w:rPr>
          <w:rFonts w:ascii="Times New Roman" w:eastAsia="Times New Roman" w:hAnsi="Times New Roman"/>
          <w:color w:val="000000"/>
        </w:rPr>
        <w:t xml:space="preserve"> de Cristo, tenham atenção e solicitude pelos fracos e pobres e promovam a </w:t>
      </w:r>
      <w:r w:rsidR="006F6B94" w:rsidRPr="0036757B">
        <w:rPr>
          <w:rFonts w:ascii="Times New Roman" w:eastAsia="Times New Roman" w:hAnsi="Times New Roman"/>
          <w:color w:val="000000"/>
        </w:rPr>
        <w:t>mansidão</w:t>
      </w:r>
      <w:r w:rsidR="002A5896" w:rsidRPr="0036757B">
        <w:rPr>
          <w:rFonts w:ascii="Times New Roman" w:eastAsia="Times New Roman" w:hAnsi="Times New Roman"/>
          <w:color w:val="000000"/>
        </w:rPr>
        <w:t>, a paz e a justiça, oremos.</w:t>
      </w:r>
    </w:p>
    <w:p w14:paraId="5FF7CB92" w14:textId="77777777" w:rsidR="009C2BA3" w:rsidRDefault="009C2BA3" w:rsidP="009C2BA3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228921F" w14:textId="3FCDADD4" w:rsidR="00B91042" w:rsidRDefault="00EB5C8A" w:rsidP="0036757B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36757B">
        <w:rPr>
          <w:rFonts w:ascii="Times New Roman" w:eastAsia="Times New Roman" w:hAnsi="Times New Roman"/>
          <w:color w:val="000000"/>
        </w:rPr>
        <w:t>Para que as pessoas que anseiam pela igualdade e lutam pela dignidade humana de todos os filhos amados de Deus</w:t>
      </w:r>
      <w:r w:rsidR="00B91042" w:rsidRPr="0036757B">
        <w:rPr>
          <w:rFonts w:ascii="Times New Roman" w:eastAsia="Times New Roman" w:hAnsi="Times New Roman"/>
          <w:color w:val="000000"/>
        </w:rPr>
        <w:t xml:space="preserve"> vejam os seus esforços e sofrimentos transformados em sementes de esperança, oremos.</w:t>
      </w:r>
    </w:p>
    <w:p w14:paraId="7C8307B2" w14:textId="77777777" w:rsidR="009C2BA3" w:rsidRDefault="009C2BA3" w:rsidP="009C2BA3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1160A84D" w14:textId="6DE88C9C" w:rsidR="009F706E" w:rsidRDefault="008529F5" w:rsidP="0036757B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36757B">
        <w:rPr>
          <w:rFonts w:ascii="Times New Roman" w:eastAsia="Times New Roman" w:hAnsi="Times New Roman"/>
          <w:color w:val="000000"/>
        </w:rPr>
        <w:t>Para que os discípulos de Cristo se ponham ao lado dos que sofre</w:t>
      </w:r>
      <w:r w:rsidR="00750370" w:rsidRPr="0036757B">
        <w:rPr>
          <w:rFonts w:ascii="Times New Roman" w:eastAsia="Times New Roman" w:hAnsi="Times New Roman"/>
          <w:color w:val="000000"/>
        </w:rPr>
        <w:t>m</w:t>
      </w:r>
      <w:r w:rsidRPr="0036757B">
        <w:rPr>
          <w:rFonts w:ascii="Times New Roman" w:eastAsia="Times New Roman" w:hAnsi="Times New Roman"/>
          <w:color w:val="000000"/>
        </w:rPr>
        <w:t xml:space="preserve"> e são perseguidos por defender</w:t>
      </w:r>
      <w:r w:rsidR="009C2BA3">
        <w:rPr>
          <w:rFonts w:ascii="Times New Roman" w:eastAsia="Times New Roman" w:hAnsi="Times New Roman"/>
          <w:color w:val="000000"/>
        </w:rPr>
        <w:t>em</w:t>
      </w:r>
      <w:r w:rsidRPr="0036757B">
        <w:rPr>
          <w:rFonts w:ascii="Times New Roman" w:eastAsia="Times New Roman" w:hAnsi="Times New Roman"/>
          <w:color w:val="000000"/>
        </w:rPr>
        <w:t xml:space="preserve"> os valores do Evangelho, </w:t>
      </w:r>
      <w:r w:rsidR="009F706E" w:rsidRPr="0036757B">
        <w:rPr>
          <w:rFonts w:ascii="Times New Roman" w:eastAsia="Times New Roman" w:hAnsi="Times New Roman"/>
          <w:color w:val="000000"/>
        </w:rPr>
        <w:t>oremos.</w:t>
      </w:r>
    </w:p>
    <w:p w14:paraId="08B822B3" w14:textId="77777777" w:rsidR="009C2BA3" w:rsidRDefault="009C2BA3" w:rsidP="009C2BA3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D76C492" w14:textId="613A585F" w:rsidR="00750370" w:rsidRDefault="009C2BA3" w:rsidP="0036757B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 as pessoas que colocam em risco a sua vida para</w:t>
      </w:r>
      <w:r w:rsidR="00F41BF2" w:rsidRPr="0036757B">
        <w:rPr>
          <w:rFonts w:ascii="Times New Roman" w:eastAsia="Times New Roman" w:hAnsi="Times New Roman"/>
          <w:color w:val="000000"/>
        </w:rPr>
        <w:t xml:space="preserve"> defender</w:t>
      </w:r>
      <w:r>
        <w:rPr>
          <w:rFonts w:ascii="Times New Roman" w:eastAsia="Times New Roman" w:hAnsi="Times New Roman"/>
          <w:color w:val="000000"/>
        </w:rPr>
        <w:t>em</w:t>
      </w:r>
      <w:r w:rsidR="00F41BF2" w:rsidRPr="0036757B">
        <w:rPr>
          <w:rFonts w:ascii="Times New Roman" w:eastAsia="Times New Roman" w:hAnsi="Times New Roman"/>
          <w:color w:val="000000"/>
        </w:rPr>
        <w:t xml:space="preserve"> a dignidade, a paz e o Evangelho</w:t>
      </w:r>
      <w:r w:rsidR="0012619C" w:rsidRPr="0036757B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sofrendo</w:t>
      </w:r>
      <w:r w:rsidR="0012619C" w:rsidRPr="0036757B">
        <w:rPr>
          <w:rFonts w:ascii="Times New Roman" w:eastAsia="Times New Roman" w:hAnsi="Times New Roman"/>
          <w:color w:val="000000"/>
        </w:rPr>
        <w:t xml:space="preserve"> perseguição, prisão e martírio</w:t>
      </w:r>
      <w:r>
        <w:rPr>
          <w:rFonts w:ascii="Times New Roman" w:eastAsia="Times New Roman" w:hAnsi="Times New Roman"/>
          <w:color w:val="000000"/>
        </w:rPr>
        <w:t>,</w:t>
      </w:r>
      <w:r w:rsidR="00343F93" w:rsidRPr="0036757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vejam sinais de </w:t>
      </w:r>
      <w:r w:rsidR="00343F93" w:rsidRPr="0036757B">
        <w:rPr>
          <w:rFonts w:ascii="Times New Roman" w:eastAsia="Times New Roman" w:hAnsi="Times New Roman"/>
          <w:color w:val="000000"/>
        </w:rPr>
        <w:t>um mundo e uma sociedade mais fratern</w:t>
      </w:r>
      <w:r>
        <w:rPr>
          <w:rFonts w:ascii="Times New Roman" w:eastAsia="Times New Roman" w:hAnsi="Times New Roman"/>
          <w:color w:val="000000"/>
        </w:rPr>
        <w:t>os</w:t>
      </w:r>
      <w:r w:rsidR="00343F93" w:rsidRPr="0036757B">
        <w:rPr>
          <w:rFonts w:ascii="Times New Roman" w:eastAsia="Times New Roman" w:hAnsi="Times New Roman"/>
          <w:color w:val="000000"/>
        </w:rPr>
        <w:t>, oremos.</w:t>
      </w:r>
    </w:p>
    <w:p w14:paraId="676893DE" w14:textId="77777777" w:rsidR="009C2BA3" w:rsidRDefault="009C2BA3" w:rsidP="009C2BA3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337854F3" w14:textId="731BAEB2" w:rsidR="00815143" w:rsidRPr="0036757B" w:rsidRDefault="009F706E" w:rsidP="0036757B">
      <w:pPr>
        <w:pStyle w:val="ListaColorida-Cor11"/>
        <w:numPr>
          <w:ilvl w:val="0"/>
          <w:numId w:val="4"/>
        </w:numPr>
        <w:spacing w:line="276" w:lineRule="auto"/>
        <w:ind w:left="709" w:right="78" w:firstLine="0"/>
        <w:jc w:val="both"/>
        <w:rPr>
          <w:rFonts w:ascii="Times New Roman" w:eastAsia="Times New Roman" w:hAnsi="Times New Roman"/>
          <w:color w:val="000000"/>
        </w:rPr>
      </w:pPr>
      <w:r w:rsidRPr="0036757B">
        <w:rPr>
          <w:rFonts w:ascii="Times New Roman" w:eastAsia="Times New Roman" w:hAnsi="Times New Roman"/>
          <w:color w:val="000000"/>
        </w:rPr>
        <w:t>Para que a nossa comunidade paroquial seja um lugar de promoção da paz, da justiça e d</w:t>
      </w:r>
      <w:r w:rsidR="00B625BE" w:rsidRPr="0036757B">
        <w:rPr>
          <w:rFonts w:ascii="Times New Roman" w:eastAsia="Times New Roman" w:hAnsi="Times New Roman"/>
          <w:color w:val="000000"/>
        </w:rPr>
        <w:t>o anúncio corajoso do Evangelho, mesmo em prejuízo do seu conforto, oremos.</w:t>
      </w:r>
      <w:r w:rsidR="00E51EEC" w:rsidRPr="0036757B">
        <w:rPr>
          <w:rFonts w:ascii="Times New Roman" w:eastAsia="Times New Roman" w:hAnsi="Times New Roman"/>
          <w:color w:val="000000"/>
        </w:rPr>
        <w:t xml:space="preserve"> </w:t>
      </w:r>
    </w:p>
    <w:p w14:paraId="49AA2F7F" w14:textId="77777777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20ECE877" w14:textId="59998FD2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36757B">
        <w:rPr>
          <w:rFonts w:ascii="Times New Roman" w:eastAsia="Times New Roman" w:hAnsi="Times New Roman"/>
          <w:bCs/>
          <w:color w:val="FF0000"/>
        </w:rPr>
        <w:t>V/</w:t>
      </w:r>
      <w:r w:rsidRPr="0036757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343F93" w:rsidRPr="0036757B">
        <w:rPr>
          <w:rFonts w:ascii="Times New Roman" w:eastAsia="Times New Roman" w:hAnsi="Times New Roman"/>
          <w:bCs/>
        </w:rPr>
        <w:t>Senhor, nossa paz e nossa esperança, sede</w:t>
      </w:r>
      <w:r w:rsidR="00111811" w:rsidRPr="0036757B">
        <w:rPr>
          <w:rFonts w:ascii="Times New Roman" w:eastAsia="Times New Roman" w:hAnsi="Times New Roman"/>
          <w:bCs/>
        </w:rPr>
        <w:t xml:space="preserve"> o refúgio e fortaleza dos pobres que sofrem, e fazei-nos acolher</w:t>
      </w:r>
      <w:r w:rsidR="000E2338" w:rsidRPr="0036757B">
        <w:rPr>
          <w:rFonts w:ascii="Times New Roman" w:eastAsia="Times New Roman" w:hAnsi="Times New Roman"/>
          <w:bCs/>
        </w:rPr>
        <w:t xml:space="preserve"> com fidelidade os sacrifícios que nos anunciais, em ordem à bem</w:t>
      </w:r>
      <w:r w:rsidR="009C2BA3">
        <w:rPr>
          <w:rFonts w:ascii="Times New Roman" w:eastAsia="Times New Roman" w:hAnsi="Times New Roman"/>
          <w:bCs/>
        </w:rPr>
        <w:t>-</w:t>
      </w:r>
      <w:r w:rsidR="000E2338" w:rsidRPr="0036757B">
        <w:rPr>
          <w:rFonts w:ascii="Times New Roman" w:eastAsia="Times New Roman" w:hAnsi="Times New Roman"/>
          <w:bCs/>
        </w:rPr>
        <w:t xml:space="preserve">aventurança que nos prometeis. Por Cristo, </w:t>
      </w:r>
      <w:r w:rsidR="009C2BA3" w:rsidRPr="0036757B">
        <w:rPr>
          <w:rFonts w:ascii="Times New Roman" w:eastAsia="Times New Roman" w:hAnsi="Times New Roman"/>
          <w:bCs/>
        </w:rPr>
        <w:t>nosso</w:t>
      </w:r>
      <w:r w:rsidR="009C2BA3" w:rsidRPr="0036757B">
        <w:rPr>
          <w:rFonts w:ascii="Times New Roman" w:eastAsia="Times New Roman" w:hAnsi="Times New Roman"/>
          <w:bCs/>
        </w:rPr>
        <w:t xml:space="preserve"> </w:t>
      </w:r>
      <w:r w:rsidR="000E2338" w:rsidRPr="0036757B">
        <w:rPr>
          <w:rFonts w:ascii="Times New Roman" w:eastAsia="Times New Roman" w:hAnsi="Times New Roman"/>
          <w:bCs/>
        </w:rPr>
        <w:t>Senhor.</w:t>
      </w:r>
    </w:p>
    <w:p w14:paraId="3B9EE217" w14:textId="77777777" w:rsidR="00815143" w:rsidRPr="0036757B" w:rsidRDefault="00815143" w:rsidP="0036757B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36757B">
        <w:rPr>
          <w:rFonts w:ascii="Times New Roman" w:eastAsia="Times New Roman" w:hAnsi="Times New Roman"/>
          <w:bCs/>
          <w:color w:val="FF0000"/>
        </w:rPr>
        <w:t>R/</w:t>
      </w:r>
      <w:r w:rsidRPr="0036757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6757B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36757B" w:rsidRDefault="006520CD" w:rsidP="0036757B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4DAEA00D" w14:textId="77777777" w:rsidR="009C2BA3" w:rsidRPr="0036757B" w:rsidRDefault="009C2BA3" w:rsidP="009C2BA3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Bênção e envio</w:t>
      </w:r>
    </w:p>
    <w:p w14:paraId="3F3EEAEA" w14:textId="76E69367" w:rsidR="009C2BA3" w:rsidRPr="0036757B" w:rsidRDefault="009C2BA3" w:rsidP="009C2BA3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36757B">
        <w:rPr>
          <w:rFonts w:ascii="Times New Roman" w:hAnsi="Times New Roman"/>
          <w:bCs/>
        </w:rPr>
        <w:t xml:space="preserve">Antes da </w:t>
      </w:r>
      <w:r>
        <w:rPr>
          <w:rFonts w:ascii="Times New Roman" w:hAnsi="Times New Roman"/>
          <w:bCs/>
        </w:rPr>
        <w:t>b</w:t>
      </w:r>
      <w:r w:rsidRPr="0036757B">
        <w:rPr>
          <w:rFonts w:ascii="Times New Roman" w:hAnsi="Times New Roman"/>
          <w:bCs/>
        </w:rPr>
        <w:t xml:space="preserve">ênção final, particularmente se se aproveitar esta data para celebrar com </w:t>
      </w:r>
      <w:r>
        <w:rPr>
          <w:rFonts w:ascii="Times New Roman" w:hAnsi="Times New Roman"/>
          <w:bCs/>
        </w:rPr>
        <w:t xml:space="preserve">a </w:t>
      </w:r>
      <w:r w:rsidRPr="0036757B">
        <w:rPr>
          <w:rFonts w:ascii="Times New Roman" w:hAnsi="Times New Roman"/>
          <w:bCs/>
        </w:rPr>
        <w:t xml:space="preserve">catequese do 7º ano a ‘festa das </w:t>
      </w:r>
      <w:r w:rsidRPr="0036757B">
        <w:rPr>
          <w:rFonts w:ascii="Times New Roman" w:hAnsi="Times New Roman"/>
          <w:bCs/>
        </w:rPr>
        <w:t>bem-aventuranças</w:t>
      </w:r>
      <w:r w:rsidRPr="0036757B">
        <w:rPr>
          <w:rFonts w:ascii="Times New Roman" w:hAnsi="Times New Roman"/>
          <w:bCs/>
        </w:rPr>
        <w:t xml:space="preserve">’, </w:t>
      </w:r>
      <w:r>
        <w:rPr>
          <w:rFonts w:ascii="Times New Roman" w:hAnsi="Times New Roman"/>
          <w:bCs/>
        </w:rPr>
        <w:t xml:space="preserve">pode </w:t>
      </w:r>
      <w:r w:rsidRPr="0036757B">
        <w:rPr>
          <w:rFonts w:ascii="Times New Roman" w:hAnsi="Times New Roman"/>
          <w:bCs/>
        </w:rPr>
        <w:t>proclamar</w:t>
      </w:r>
      <w:r>
        <w:rPr>
          <w:rFonts w:ascii="Times New Roman" w:hAnsi="Times New Roman"/>
          <w:bCs/>
        </w:rPr>
        <w:t>-se novamente em</w:t>
      </w:r>
      <w:r w:rsidRPr="0036757B">
        <w:rPr>
          <w:rFonts w:ascii="Times New Roman" w:hAnsi="Times New Roman"/>
          <w:bCs/>
        </w:rPr>
        <w:t xml:space="preserve"> </w:t>
      </w:r>
      <w:r w:rsidRPr="009C2BA3">
        <w:rPr>
          <w:rFonts w:ascii="Times New Roman" w:hAnsi="Times New Roman"/>
          <w:bCs/>
          <w:i/>
          <w:iCs/>
        </w:rPr>
        <w:t xml:space="preserve">voz </w:t>
      </w:r>
      <w:proofErr w:type="spellStart"/>
      <w:r w:rsidRPr="009C2BA3">
        <w:rPr>
          <w:rFonts w:ascii="Times New Roman" w:hAnsi="Times New Roman"/>
          <w:bCs/>
          <w:i/>
          <w:iCs/>
        </w:rPr>
        <w:t>off</w:t>
      </w:r>
      <w:proofErr w:type="spellEnd"/>
      <w:r w:rsidRPr="0036757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 excerto</w:t>
      </w:r>
      <w:r w:rsidRPr="0036757B">
        <w:rPr>
          <w:rFonts w:ascii="Times New Roman" w:hAnsi="Times New Roman"/>
          <w:bCs/>
        </w:rPr>
        <w:t xml:space="preserve"> do </w:t>
      </w:r>
      <w:r>
        <w:rPr>
          <w:rFonts w:ascii="Times New Roman" w:hAnsi="Times New Roman"/>
          <w:bCs/>
        </w:rPr>
        <w:t>E</w:t>
      </w:r>
      <w:r w:rsidRPr="0036757B">
        <w:rPr>
          <w:rFonts w:ascii="Times New Roman" w:hAnsi="Times New Roman"/>
          <w:bCs/>
        </w:rPr>
        <w:t>vangelho onde se encontram</w:t>
      </w:r>
      <w:r>
        <w:rPr>
          <w:rFonts w:ascii="Times New Roman" w:hAnsi="Times New Roman"/>
          <w:bCs/>
        </w:rPr>
        <w:t xml:space="preserve"> as bem-aventuranças. Pode também entregar-se à assembleia u</w:t>
      </w:r>
      <w:r w:rsidRPr="0036757B">
        <w:rPr>
          <w:rFonts w:ascii="Times New Roman" w:hAnsi="Times New Roman"/>
          <w:bCs/>
        </w:rPr>
        <w:t xml:space="preserve">m pequeno marcador de livros com uma bússola </w:t>
      </w:r>
      <w:r>
        <w:rPr>
          <w:rFonts w:ascii="Times New Roman" w:hAnsi="Times New Roman"/>
          <w:bCs/>
        </w:rPr>
        <w:t>‘</w:t>
      </w:r>
      <w:r w:rsidRPr="0036757B">
        <w:rPr>
          <w:rFonts w:ascii="Times New Roman" w:hAnsi="Times New Roman"/>
          <w:bCs/>
        </w:rPr>
        <w:t>orientadora do caminho’</w:t>
      </w:r>
      <w:r>
        <w:rPr>
          <w:rFonts w:ascii="Times New Roman" w:hAnsi="Times New Roman"/>
          <w:bCs/>
        </w:rPr>
        <w:t>,</w:t>
      </w:r>
      <w:r w:rsidRPr="0036757B">
        <w:rPr>
          <w:rFonts w:ascii="Times New Roman" w:hAnsi="Times New Roman"/>
          <w:bCs/>
        </w:rPr>
        <w:t xml:space="preserve"> onde estejam escritas</w:t>
      </w:r>
      <w:r>
        <w:rPr>
          <w:rFonts w:ascii="Times New Roman" w:hAnsi="Times New Roman"/>
          <w:bCs/>
        </w:rPr>
        <w:t xml:space="preserve"> as </w:t>
      </w:r>
      <w:r w:rsidRPr="0036757B">
        <w:rPr>
          <w:rFonts w:ascii="Times New Roman" w:hAnsi="Times New Roman"/>
          <w:bCs/>
        </w:rPr>
        <w:t xml:space="preserve">bem-aventuranças, servindo de compromisso, </w:t>
      </w:r>
      <w:r>
        <w:rPr>
          <w:rFonts w:ascii="Times New Roman" w:hAnsi="Times New Roman"/>
          <w:bCs/>
        </w:rPr>
        <w:t xml:space="preserve">quer </w:t>
      </w:r>
      <w:r w:rsidRPr="0036757B">
        <w:rPr>
          <w:rFonts w:ascii="Times New Roman" w:hAnsi="Times New Roman"/>
          <w:bCs/>
        </w:rPr>
        <w:t xml:space="preserve">dos adolescentes e </w:t>
      </w:r>
      <w:r>
        <w:rPr>
          <w:rFonts w:ascii="Times New Roman" w:hAnsi="Times New Roman"/>
          <w:bCs/>
        </w:rPr>
        <w:t>quer de</w:t>
      </w:r>
      <w:r w:rsidRPr="0036757B">
        <w:rPr>
          <w:rFonts w:ascii="Times New Roman" w:hAnsi="Times New Roman"/>
          <w:bCs/>
        </w:rPr>
        <w:t xml:space="preserve"> toda </w:t>
      </w:r>
      <w:r>
        <w:rPr>
          <w:rFonts w:ascii="Times New Roman" w:hAnsi="Times New Roman"/>
          <w:bCs/>
        </w:rPr>
        <w:t xml:space="preserve">a </w:t>
      </w:r>
      <w:r w:rsidRPr="0036757B">
        <w:rPr>
          <w:rFonts w:ascii="Times New Roman" w:hAnsi="Times New Roman"/>
          <w:bCs/>
        </w:rPr>
        <w:t>comunidade.</w:t>
      </w:r>
    </w:p>
    <w:p w14:paraId="5E8C8DDB" w14:textId="77777777" w:rsidR="00E01060" w:rsidRDefault="00E01060" w:rsidP="0036757B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48458057" w14:textId="77777777" w:rsidR="009C2BA3" w:rsidRPr="0036757B" w:rsidRDefault="009C2BA3" w:rsidP="0036757B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8CA595C" w:rsidR="00004B2D" w:rsidRPr="00857BEB" w:rsidRDefault="008F1324" w:rsidP="00857BE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57BEB">
        <w:rPr>
          <w:rFonts w:ascii="Times New Roman" w:eastAsia="Times New Roman" w:hAnsi="Times New Roman"/>
          <w:lang w:eastAsia="pt-PT"/>
        </w:rPr>
        <w:t>No Sermão da Montanha, São Mateus dá-nos a lista das bem-aventuranças tradicionalmente enunciada na catequese. Todavia, a Palavra de Deus apresenta-nos outras bem-aventuranças noutros locais. Temos, por exemplo, a frase dita por Jesus a Tomé: “</w:t>
      </w:r>
      <w:r w:rsidR="00857BEB">
        <w:rPr>
          <w:rFonts w:ascii="Times New Roman" w:eastAsia="Times New Roman" w:hAnsi="Times New Roman"/>
          <w:lang w:eastAsia="pt-PT"/>
        </w:rPr>
        <w:t>f</w:t>
      </w:r>
      <w:r w:rsidRPr="00857BEB">
        <w:rPr>
          <w:rFonts w:ascii="Times New Roman" w:eastAsia="Times New Roman" w:hAnsi="Times New Roman"/>
          <w:lang w:eastAsia="pt-PT"/>
        </w:rPr>
        <w:t>elizes os que acreditam sem terem visto”. Há ainda duas bem-aventuranças propriamente eucarística</w:t>
      </w:r>
      <w:r w:rsidR="00857BEB">
        <w:rPr>
          <w:rFonts w:ascii="Times New Roman" w:eastAsia="Times New Roman" w:hAnsi="Times New Roman"/>
          <w:lang w:eastAsia="pt-PT"/>
        </w:rPr>
        <w:t>s. A</w:t>
      </w:r>
      <w:r w:rsidRPr="00857BEB">
        <w:rPr>
          <w:rFonts w:ascii="Times New Roman" w:eastAsia="Times New Roman" w:hAnsi="Times New Roman"/>
          <w:lang w:eastAsia="pt-PT"/>
        </w:rPr>
        <w:t xml:space="preserve"> primeira aplica-se à liturgia da Palavra: “</w:t>
      </w:r>
      <w:r w:rsidR="00857BEB">
        <w:rPr>
          <w:rFonts w:ascii="Times New Roman" w:eastAsia="Times New Roman" w:hAnsi="Times New Roman"/>
          <w:lang w:eastAsia="pt-PT"/>
        </w:rPr>
        <w:t>f</w:t>
      </w:r>
      <w:r w:rsidRPr="00857BEB">
        <w:rPr>
          <w:rFonts w:ascii="Times New Roman" w:eastAsia="Times New Roman" w:hAnsi="Times New Roman"/>
          <w:lang w:eastAsia="pt-PT"/>
        </w:rPr>
        <w:t>elizes os que ouvem a Palavra de Deus e a põem em prática”; a segunda refere-se à liturgia eucarística: “</w:t>
      </w:r>
      <w:r w:rsidR="00857BEB">
        <w:rPr>
          <w:rFonts w:ascii="Times New Roman" w:eastAsia="Times New Roman" w:hAnsi="Times New Roman"/>
          <w:lang w:eastAsia="pt-PT"/>
        </w:rPr>
        <w:t>f</w:t>
      </w:r>
      <w:r w:rsidRPr="00857BEB">
        <w:rPr>
          <w:rFonts w:ascii="Times New Roman" w:eastAsia="Times New Roman" w:hAnsi="Times New Roman"/>
          <w:lang w:eastAsia="pt-PT"/>
        </w:rPr>
        <w:t>elizes os convidados para a ceia do Senhor”</w:t>
      </w:r>
      <w:r w:rsidR="00857BEB">
        <w:rPr>
          <w:rFonts w:ascii="Times New Roman" w:eastAsia="Times New Roman" w:hAnsi="Times New Roman"/>
          <w:lang w:eastAsia="pt-PT"/>
        </w:rPr>
        <w:t>.</w:t>
      </w:r>
      <w:r w:rsidRPr="00857BEB">
        <w:rPr>
          <w:rFonts w:ascii="Times New Roman" w:eastAsia="Times New Roman" w:hAnsi="Times New Roman"/>
          <w:lang w:eastAsia="pt-PT"/>
        </w:rPr>
        <w:t xml:space="preserve"> Assim, a Eucaristia é o lugar por excelência da bem-aventurança. Nela, a felicidade não é uma conquista pessoal, mas um duplo dom: Palavra da Salvação e convite às Núpcias do Cordeiro.</w:t>
      </w:r>
    </w:p>
    <w:p w14:paraId="411FA2AD" w14:textId="77777777" w:rsidR="008F1324" w:rsidRPr="00857BEB" w:rsidRDefault="008F1324" w:rsidP="00857BEB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0C163B3" w14:textId="77777777" w:rsidR="00E01060" w:rsidRPr="00857BEB" w:rsidRDefault="00E01060" w:rsidP="00857BE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3D097701" w14:textId="77777777" w:rsidR="00A60165" w:rsidRDefault="00A60165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Senhor Jesus Cristo, </w:t>
      </w:r>
    </w:p>
    <w:p w14:paraId="48DB809A" w14:textId="77777777" w:rsidR="00897E62" w:rsidRDefault="00A60165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lastRenderedPageBreak/>
        <w:t>Vós que vos i</w:t>
      </w:r>
      <w:r w:rsidR="00897E62">
        <w:rPr>
          <w:rFonts w:ascii="Times New Roman" w:eastAsia="Times New Roman" w:hAnsi="Times New Roman"/>
          <w:lang w:eastAsia="pt-PT"/>
        </w:rPr>
        <w:t xml:space="preserve">dentificaste profundamente com os pobres, </w:t>
      </w:r>
    </w:p>
    <w:p w14:paraId="7A5B8F77" w14:textId="13DFA255" w:rsidR="00A81450" w:rsidRDefault="00857BEB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</w:t>
      </w:r>
      <w:r w:rsidR="00897E62">
        <w:rPr>
          <w:rFonts w:ascii="Times New Roman" w:eastAsia="Times New Roman" w:hAnsi="Times New Roman"/>
          <w:lang w:eastAsia="pt-PT"/>
        </w:rPr>
        <w:t>ara nos mostrar que estes são na verdade os prediletos d</w:t>
      </w:r>
      <w:r w:rsidR="00A81450">
        <w:rPr>
          <w:rFonts w:ascii="Times New Roman" w:eastAsia="Times New Roman" w:hAnsi="Times New Roman"/>
          <w:lang w:eastAsia="pt-PT"/>
        </w:rPr>
        <w:t xml:space="preserve">e Deus, </w:t>
      </w:r>
    </w:p>
    <w:p w14:paraId="10725297" w14:textId="77777777" w:rsidR="00CE10D2" w:rsidRDefault="00A81450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ensinai-nos</w:t>
      </w:r>
      <w:r w:rsidR="00663E5B">
        <w:rPr>
          <w:rFonts w:ascii="Times New Roman" w:eastAsia="Times New Roman" w:hAnsi="Times New Roman"/>
          <w:lang w:eastAsia="pt-PT"/>
        </w:rPr>
        <w:t xml:space="preserve"> a verdadeira pobreza em espírito,</w:t>
      </w:r>
    </w:p>
    <w:p w14:paraId="7EEF8E5A" w14:textId="77777777" w:rsidR="00CE10D2" w:rsidRDefault="00663E5B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que</w:t>
      </w:r>
      <w:r w:rsidR="00BE2CB7">
        <w:rPr>
          <w:rFonts w:ascii="Times New Roman" w:eastAsia="Times New Roman" w:hAnsi="Times New Roman"/>
          <w:lang w:eastAsia="pt-PT"/>
        </w:rPr>
        <w:t xml:space="preserve"> renuncia a todos os obstáculos à comunhão, </w:t>
      </w:r>
    </w:p>
    <w:p w14:paraId="315C7959" w14:textId="5ED3ECBE" w:rsidR="00505C7A" w:rsidRDefault="00BE2CB7" w:rsidP="00CE10D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 põe apenas na vossa Palavra a sua confiança.</w:t>
      </w:r>
    </w:p>
    <w:p w14:paraId="1BA6474F" w14:textId="77777777" w:rsidR="00CE10D2" w:rsidRDefault="00CE10D2" w:rsidP="00CE10D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0E254879" w14:textId="77777777" w:rsidR="00857BEB" w:rsidRDefault="0046457C" w:rsidP="00857BE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23A355E8" w14:textId="7F4A8EF2" w:rsidR="00505C7A" w:rsidRPr="00857BEB" w:rsidRDefault="00FF1A54" w:rsidP="00857BE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t-PT"/>
        </w:rPr>
        <w:t>Durante esta semana</w:t>
      </w:r>
      <w:r w:rsidR="00857BEB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procuremos por em prática</w:t>
      </w:r>
      <w:r w:rsidR="006D0DBB">
        <w:rPr>
          <w:rFonts w:ascii="Times New Roman" w:eastAsia="Times New Roman" w:hAnsi="Times New Roman"/>
          <w:lang w:eastAsia="pt-PT"/>
        </w:rPr>
        <w:t xml:space="preserve"> uma ou algumas das obras de misericórdia espirituais </w:t>
      </w:r>
      <w:r w:rsidR="00CC6D38">
        <w:rPr>
          <w:rFonts w:ascii="Times New Roman" w:eastAsia="Times New Roman" w:hAnsi="Times New Roman"/>
          <w:lang w:eastAsia="pt-PT"/>
        </w:rPr>
        <w:t>(</w:t>
      </w:r>
      <w:r w:rsidR="00CC6D38" w:rsidRPr="00CC6D38">
        <w:rPr>
          <w:rFonts w:ascii="Times New Roman" w:eastAsia="Times New Roman" w:hAnsi="Times New Roman"/>
          <w:lang w:eastAsia="pt-PT"/>
        </w:rPr>
        <w:t>ensinar os ignorantes, dar bons conselhos, corrigir os que erram, consolar os tristes, perdoar as injúrias, suportar com paciência as fraquezas alheias e rezar pelos vivos e defuntos</w:t>
      </w:r>
      <w:r w:rsidR="00CC6D38">
        <w:rPr>
          <w:rFonts w:ascii="Times New Roman" w:eastAsia="Times New Roman" w:hAnsi="Times New Roman"/>
          <w:lang w:eastAsia="pt-PT"/>
        </w:rPr>
        <w:t>)</w:t>
      </w:r>
      <w:r w:rsidR="00857BEB">
        <w:rPr>
          <w:rFonts w:ascii="Times New Roman" w:eastAsia="Times New Roman" w:hAnsi="Times New Roman"/>
          <w:lang w:eastAsia="pt-PT"/>
        </w:rPr>
        <w:t>,</w:t>
      </w:r>
      <w:r w:rsidR="00CC6D38">
        <w:rPr>
          <w:rFonts w:ascii="Times New Roman" w:eastAsia="Times New Roman" w:hAnsi="Times New Roman"/>
          <w:lang w:eastAsia="pt-PT"/>
        </w:rPr>
        <w:t xml:space="preserve"> como forma de</w:t>
      </w:r>
      <w:r w:rsidR="00943991">
        <w:rPr>
          <w:rFonts w:ascii="Times New Roman" w:eastAsia="Times New Roman" w:hAnsi="Times New Roman"/>
          <w:lang w:eastAsia="pt-PT"/>
        </w:rPr>
        <w:t xml:space="preserve"> nos ‘empobrecermos’</w:t>
      </w:r>
      <w:r w:rsidR="00857BEB">
        <w:rPr>
          <w:rFonts w:ascii="Times New Roman" w:eastAsia="Times New Roman" w:hAnsi="Times New Roman"/>
          <w:lang w:eastAsia="pt-PT"/>
        </w:rPr>
        <w:t>,</w:t>
      </w:r>
      <w:r w:rsidR="00943991">
        <w:rPr>
          <w:rFonts w:ascii="Times New Roman" w:eastAsia="Times New Roman" w:hAnsi="Times New Roman"/>
          <w:lang w:eastAsia="pt-PT"/>
        </w:rPr>
        <w:t xml:space="preserve"> para que se abra espaço no nosso coração para </w:t>
      </w:r>
      <w:r w:rsidR="00857BEB">
        <w:rPr>
          <w:rFonts w:ascii="Times New Roman" w:eastAsia="Times New Roman" w:hAnsi="Times New Roman"/>
          <w:lang w:eastAsia="pt-PT"/>
        </w:rPr>
        <w:t>a</w:t>
      </w:r>
      <w:r w:rsidR="00943991">
        <w:rPr>
          <w:rFonts w:ascii="Times New Roman" w:eastAsia="Times New Roman" w:hAnsi="Times New Roman"/>
          <w:lang w:eastAsia="pt-PT"/>
        </w:rPr>
        <w:t xml:space="preserve"> riqueza de Deus.</w:t>
      </w:r>
    </w:p>
    <w:p w14:paraId="7F97A797" w14:textId="77777777" w:rsidR="00505C7A" w:rsidRDefault="00505C7A" w:rsidP="007163C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13811"/>
    <w:rsid w:val="00016E20"/>
    <w:rsid w:val="0002341E"/>
    <w:rsid w:val="00023BA2"/>
    <w:rsid w:val="00027791"/>
    <w:rsid w:val="00037C4E"/>
    <w:rsid w:val="00047936"/>
    <w:rsid w:val="00050860"/>
    <w:rsid w:val="00066431"/>
    <w:rsid w:val="000873E3"/>
    <w:rsid w:val="000B1D6D"/>
    <w:rsid w:val="000B7120"/>
    <w:rsid w:val="000D397A"/>
    <w:rsid w:val="000E2338"/>
    <w:rsid w:val="000F1560"/>
    <w:rsid w:val="0010123F"/>
    <w:rsid w:val="001101E1"/>
    <w:rsid w:val="00111811"/>
    <w:rsid w:val="0012619C"/>
    <w:rsid w:val="0014129F"/>
    <w:rsid w:val="00170AE1"/>
    <w:rsid w:val="00172C3B"/>
    <w:rsid w:val="00176D34"/>
    <w:rsid w:val="00184740"/>
    <w:rsid w:val="001C5309"/>
    <w:rsid w:val="001F48B9"/>
    <w:rsid w:val="001F5C3D"/>
    <w:rsid w:val="001F6391"/>
    <w:rsid w:val="00201DC2"/>
    <w:rsid w:val="00203819"/>
    <w:rsid w:val="00212803"/>
    <w:rsid w:val="0024319E"/>
    <w:rsid w:val="002A5896"/>
    <w:rsid w:val="0031345E"/>
    <w:rsid w:val="00330CCA"/>
    <w:rsid w:val="00332446"/>
    <w:rsid w:val="00343F93"/>
    <w:rsid w:val="0036757B"/>
    <w:rsid w:val="00377B73"/>
    <w:rsid w:val="0039045C"/>
    <w:rsid w:val="003975AE"/>
    <w:rsid w:val="003A267A"/>
    <w:rsid w:val="003C5A19"/>
    <w:rsid w:val="003C6372"/>
    <w:rsid w:val="003D0B07"/>
    <w:rsid w:val="003D1E90"/>
    <w:rsid w:val="003E3DE7"/>
    <w:rsid w:val="00442465"/>
    <w:rsid w:val="0046457C"/>
    <w:rsid w:val="004B2C28"/>
    <w:rsid w:val="004B6702"/>
    <w:rsid w:val="004E066E"/>
    <w:rsid w:val="004F465D"/>
    <w:rsid w:val="0050127A"/>
    <w:rsid w:val="00505C7A"/>
    <w:rsid w:val="00507150"/>
    <w:rsid w:val="0051304E"/>
    <w:rsid w:val="00517D41"/>
    <w:rsid w:val="00527E9D"/>
    <w:rsid w:val="00547692"/>
    <w:rsid w:val="00552787"/>
    <w:rsid w:val="0055390E"/>
    <w:rsid w:val="00566D1B"/>
    <w:rsid w:val="005D7E1F"/>
    <w:rsid w:val="005F63B2"/>
    <w:rsid w:val="006100A9"/>
    <w:rsid w:val="006169B6"/>
    <w:rsid w:val="00647AA7"/>
    <w:rsid w:val="006520CD"/>
    <w:rsid w:val="00663E5B"/>
    <w:rsid w:val="00683ADC"/>
    <w:rsid w:val="00692BEE"/>
    <w:rsid w:val="006B2BDF"/>
    <w:rsid w:val="006C71FA"/>
    <w:rsid w:val="006D0DBB"/>
    <w:rsid w:val="006D39FA"/>
    <w:rsid w:val="006E041C"/>
    <w:rsid w:val="006E7A20"/>
    <w:rsid w:val="006F1019"/>
    <w:rsid w:val="006F6B94"/>
    <w:rsid w:val="007163C5"/>
    <w:rsid w:val="00716B2B"/>
    <w:rsid w:val="007225F2"/>
    <w:rsid w:val="00736C0F"/>
    <w:rsid w:val="00750370"/>
    <w:rsid w:val="007653BB"/>
    <w:rsid w:val="00776AD3"/>
    <w:rsid w:val="00784D21"/>
    <w:rsid w:val="00786713"/>
    <w:rsid w:val="007F698C"/>
    <w:rsid w:val="007F70C3"/>
    <w:rsid w:val="008013D8"/>
    <w:rsid w:val="0081210B"/>
    <w:rsid w:val="00814C63"/>
    <w:rsid w:val="00815143"/>
    <w:rsid w:val="008156BC"/>
    <w:rsid w:val="00826997"/>
    <w:rsid w:val="008529F5"/>
    <w:rsid w:val="00857BEB"/>
    <w:rsid w:val="008642EC"/>
    <w:rsid w:val="008962DB"/>
    <w:rsid w:val="00897E62"/>
    <w:rsid w:val="008C1235"/>
    <w:rsid w:val="008D6F2B"/>
    <w:rsid w:val="008F1324"/>
    <w:rsid w:val="008F1740"/>
    <w:rsid w:val="00903C72"/>
    <w:rsid w:val="009265ED"/>
    <w:rsid w:val="00940196"/>
    <w:rsid w:val="00940773"/>
    <w:rsid w:val="00943991"/>
    <w:rsid w:val="00975FFD"/>
    <w:rsid w:val="00981EB4"/>
    <w:rsid w:val="00997F9D"/>
    <w:rsid w:val="009C11DC"/>
    <w:rsid w:val="009C2BA3"/>
    <w:rsid w:val="009F706E"/>
    <w:rsid w:val="00A03068"/>
    <w:rsid w:val="00A20187"/>
    <w:rsid w:val="00A506B5"/>
    <w:rsid w:val="00A55291"/>
    <w:rsid w:val="00A57457"/>
    <w:rsid w:val="00A60165"/>
    <w:rsid w:val="00A657D4"/>
    <w:rsid w:val="00A728D1"/>
    <w:rsid w:val="00A81450"/>
    <w:rsid w:val="00A8639D"/>
    <w:rsid w:val="00AB28BC"/>
    <w:rsid w:val="00AE31C5"/>
    <w:rsid w:val="00B221AD"/>
    <w:rsid w:val="00B26C20"/>
    <w:rsid w:val="00B559A7"/>
    <w:rsid w:val="00B625BE"/>
    <w:rsid w:val="00B81087"/>
    <w:rsid w:val="00B84CA3"/>
    <w:rsid w:val="00B91042"/>
    <w:rsid w:val="00BB73B3"/>
    <w:rsid w:val="00BC7865"/>
    <w:rsid w:val="00BE2CB7"/>
    <w:rsid w:val="00BE4DAB"/>
    <w:rsid w:val="00C300A9"/>
    <w:rsid w:val="00C40D35"/>
    <w:rsid w:val="00C41EB6"/>
    <w:rsid w:val="00C52FB8"/>
    <w:rsid w:val="00C81861"/>
    <w:rsid w:val="00CB4A63"/>
    <w:rsid w:val="00CC3672"/>
    <w:rsid w:val="00CC43EB"/>
    <w:rsid w:val="00CC6D38"/>
    <w:rsid w:val="00CE10D2"/>
    <w:rsid w:val="00CE5E75"/>
    <w:rsid w:val="00CF2CEA"/>
    <w:rsid w:val="00D275F6"/>
    <w:rsid w:val="00D3474C"/>
    <w:rsid w:val="00D671D1"/>
    <w:rsid w:val="00D83D30"/>
    <w:rsid w:val="00D97E46"/>
    <w:rsid w:val="00DD2FC9"/>
    <w:rsid w:val="00DE6C46"/>
    <w:rsid w:val="00E01060"/>
    <w:rsid w:val="00E023B4"/>
    <w:rsid w:val="00E35508"/>
    <w:rsid w:val="00E51EEC"/>
    <w:rsid w:val="00E54394"/>
    <w:rsid w:val="00E77BFF"/>
    <w:rsid w:val="00EB2D2D"/>
    <w:rsid w:val="00EB5C8A"/>
    <w:rsid w:val="00ED1C42"/>
    <w:rsid w:val="00EE73EB"/>
    <w:rsid w:val="00EF4029"/>
    <w:rsid w:val="00F41BF2"/>
    <w:rsid w:val="00F424D0"/>
    <w:rsid w:val="00F603A5"/>
    <w:rsid w:val="00F71550"/>
    <w:rsid w:val="00F85504"/>
    <w:rsid w:val="00FB0EAA"/>
    <w:rsid w:val="00FD241E"/>
    <w:rsid w:val="00FE4B18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9C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993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83</cp:revision>
  <dcterms:created xsi:type="dcterms:W3CDTF">2026-01-14T01:44:00Z</dcterms:created>
  <dcterms:modified xsi:type="dcterms:W3CDTF">2026-01-21T13:01:00Z</dcterms:modified>
</cp:coreProperties>
</file>